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D1D21" w:rsidRPr="00A330DC" w:rsidRDefault="007D1D21" w:rsidP="007D1D21">
      <w:pPr>
        <w:jc w:val="center"/>
        <w:rPr>
          <w:b/>
          <w:bCs/>
          <w:sz w:val="36"/>
          <w:szCs w:val="44"/>
        </w:rPr>
      </w:pPr>
      <w:r w:rsidRPr="00A330DC">
        <w:rPr>
          <w:rFonts w:hint="eastAsia"/>
          <w:b/>
          <w:bCs/>
          <w:sz w:val="36"/>
          <w:szCs w:val="44"/>
        </w:rPr>
        <w:t>中国青年</w:t>
      </w:r>
      <w:r>
        <w:rPr>
          <w:rFonts w:hint="eastAsia"/>
          <w:b/>
          <w:bCs/>
          <w:sz w:val="36"/>
          <w:szCs w:val="44"/>
        </w:rPr>
        <w:t xml:space="preserve"> </w:t>
      </w:r>
      <w:r w:rsidRPr="00A330DC">
        <w:rPr>
          <w:rFonts w:hint="eastAsia"/>
          <w:b/>
          <w:bCs/>
          <w:sz w:val="36"/>
          <w:szCs w:val="44"/>
        </w:rPr>
        <w:t xml:space="preserve"> 助力A</w:t>
      </w:r>
      <w:r w:rsidRPr="00A330DC">
        <w:rPr>
          <w:b/>
          <w:bCs/>
          <w:sz w:val="36"/>
          <w:szCs w:val="44"/>
        </w:rPr>
        <w:t>I</w:t>
      </w:r>
      <w:r w:rsidRPr="00A330DC">
        <w:rPr>
          <w:rFonts w:hint="eastAsia"/>
          <w:b/>
          <w:bCs/>
          <w:sz w:val="36"/>
          <w:szCs w:val="44"/>
        </w:rPr>
        <w:t>强国</w:t>
      </w:r>
    </w:p>
    <w:p w:rsidR="007D1D21" w:rsidRDefault="007D1D21" w:rsidP="007D1D21">
      <w:pPr>
        <w:jc w:val="center"/>
        <w:rPr>
          <w:sz w:val="24"/>
          <w:szCs w:val="32"/>
        </w:rPr>
      </w:pPr>
      <w:r>
        <w:rPr>
          <w:b/>
          <w:bCs/>
          <w:sz w:val="36"/>
          <w:szCs w:val="44"/>
        </w:rPr>
        <w:t xml:space="preserve">                    </w:t>
      </w:r>
      <w:r w:rsidRPr="00A330DC">
        <w:rPr>
          <w:sz w:val="24"/>
          <w:szCs w:val="32"/>
        </w:rPr>
        <w:t>——</w:t>
      </w:r>
      <w:r w:rsidRPr="00A330DC">
        <w:rPr>
          <w:rFonts w:hint="eastAsia"/>
          <w:sz w:val="24"/>
          <w:szCs w:val="32"/>
        </w:rPr>
        <w:t>九年级专题复习课</w:t>
      </w:r>
    </w:p>
    <w:p w:rsidR="0083103E" w:rsidRPr="0083103E" w:rsidRDefault="00A330DC" w:rsidP="0083103E">
      <w:pPr>
        <w:pStyle w:val="a3"/>
        <w:numPr>
          <w:ilvl w:val="0"/>
          <w:numId w:val="1"/>
        </w:numPr>
        <w:rPr>
          <w:b/>
          <w:bCs/>
        </w:rPr>
      </w:pPr>
      <w:r w:rsidRPr="0083103E">
        <w:rPr>
          <w:rFonts w:hint="eastAsia"/>
          <w:b/>
          <w:bCs/>
          <w:sz w:val="24"/>
          <w:szCs w:val="32"/>
        </w:rPr>
        <w:t>请你把人工智能（A</w:t>
      </w:r>
      <w:r w:rsidRPr="0083103E">
        <w:rPr>
          <w:b/>
          <w:bCs/>
          <w:sz w:val="24"/>
          <w:szCs w:val="32"/>
        </w:rPr>
        <w:t>I</w:t>
      </w:r>
      <w:r w:rsidRPr="0083103E">
        <w:rPr>
          <w:rFonts w:hint="eastAsia"/>
          <w:b/>
          <w:bCs/>
          <w:sz w:val="24"/>
          <w:szCs w:val="32"/>
        </w:rPr>
        <w:t>）涉及的考点关键词，填入以下章鱼形思维导图内，分类正确</w:t>
      </w:r>
      <w:r w:rsidRPr="0083103E">
        <w:rPr>
          <w:rFonts w:hint="eastAsia"/>
          <w:b/>
          <w:bCs/>
        </w:rPr>
        <w:t>。</w:t>
      </w:r>
    </w:p>
    <w:p w:rsidR="005209BF" w:rsidRDefault="00BF30AC" w:rsidP="007D1D21">
      <w:r w:rsidRPr="009C1C64">
        <w:rPr>
          <w:noProof/>
        </w:rPr>
        <w:drawing>
          <wp:inline distT="0" distB="0" distL="0" distR="0" wp14:anchorId="35A1085E" wp14:editId="7DCAC434">
            <wp:extent cx="5936185" cy="3338946"/>
            <wp:effectExtent l="127000" t="76200" r="121920" b="77470"/>
            <wp:docPr id="306429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429786" name=""/>
                    <pic:cNvPicPr/>
                  </pic:nvPicPr>
                  <pic:blipFill>
                    <a:blip r:embed="rId5"/>
                    <a:stretch>
                      <a:fillRect/>
                    </a:stretch>
                  </pic:blipFill>
                  <pic:spPr>
                    <a:xfrm>
                      <a:off x="0" y="0"/>
                      <a:ext cx="5966909" cy="3356228"/>
                    </a:xfrm>
                    <a:prstGeom prst="rect">
                      <a:avLst/>
                    </a:prstGeom>
                    <a:effectLst>
                      <a:outerShdw dir="5580000" sx="104000" sy="104000" algn="ctr" rotWithShape="0">
                        <a:srgbClr val="000000">
                          <a:alpha val="38462"/>
                        </a:srgbClr>
                      </a:outerShdw>
                    </a:effectLst>
                  </pic:spPr>
                </pic:pic>
              </a:graphicData>
            </a:graphic>
          </wp:inline>
        </w:drawing>
      </w:r>
    </w:p>
    <w:p w:rsidR="005209BF" w:rsidRDefault="005209BF" w:rsidP="007D1D21"/>
    <w:p w:rsidR="00BF30AC" w:rsidRPr="007D1D21" w:rsidRDefault="00A330DC">
      <w:pPr>
        <w:rPr>
          <w:b/>
          <w:bCs/>
        </w:rPr>
      </w:pPr>
      <w:r w:rsidRPr="007D1D21">
        <w:rPr>
          <w:rFonts w:hint="eastAsia"/>
          <w:b/>
          <w:bCs/>
        </w:rPr>
        <w:t>二、</w:t>
      </w:r>
      <w:r w:rsidR="005209BF">
        <w:rPr>
          <w:rFonts w:hint="eastAsia"/>
          <w:b/>
          <w:bCs/>
        </w:rPr>
        <w:t>单项选择题</w:t>
      </w:r>
    </w:p>
    <w:p w:rsidR="00BF30AC" w:rsidRPr="007D1D21" w:rsidRDefault="00BF30AC" w:rsidP="007D1D21">
      <w:pPr>
        <w:pStyle w:val="a3"/>
        <w:rPr>
          <w:rFonts w:ascii="宋体" w:eastAsia="宋体" w:hAnsi="宋体"/>
        </w:rPr>
      </w:pPr>
      <w:r w:rsidRPr="007D1D21">
        <w:rPr>
          <w:rFonts w:ascii="宋体" w:eastAsia="宋体" w:hAnsi="宋体" w:hint="eastAsia"/>
        </w:rPr>
        <w:t>1、</w:t>
      </w:r>
      <w:proofErr w:type="spellStart"/>
      <w:r w:rsidRPr="007D1D21">
        <w:rPr>
          <w:rFonts w:ascii="宋体" w:eastAsia="宋体" w:hAnsi="宋体"/>
        </w:rPr>
        <w:t>DeePseek</w:t>
      </w:r>
      <w:proofErr w:type="spellEnd"/>
      <w:r w:rsidRPr="007D1D21">
        <w:rPr>
          <w:rFonts w:ascii="宋体" w:eastAsia="宋体" w:hAnsi="宋体"/>
        </w:rPr>
        <w:t xml:space="preserve">开源共享推动了人工智能技术在全球的普遍应用，打破美国的垄断，实现各国共享智能红利。由此可知,中国    </w:t>
      </w:r>
      <w:r w:rsidRPr="007D1D21">
        <w:rPr>
          <w:rFonts w:ascii="宋体" w:eastAsia="宋体" w:hAnsi="宋体" w:hint="eastAsia"/>
        </w:rPr>
        <w:t xml:space="preserve">（ </w:t>
      </w:r>
      <w:r w:rsidRPr="007D1D21">
        <w:rPr>
          <w:rFonts w:ascii="宋体" w:eastAsia="宋体" w:hAnsi="宋体"/>
        </w:rPr>
        <w:t xml:space="preserve">   </w:t>
      </w:r>
      <w:r w:rsidRPr="007D1D21">
        <w:rPr>
          <w:rFonts w:ascii="宋体" w:eastAsia="宋体" w:hAnsi="宋体" w:hint="eastAsia"/>
        </w:rPr>
        <w:t>）</w:t>
      </w:r>
      <w:r w:rsidRPr="007D1D21">
        <w:rPr>
          <w:rFonts w:ascii="宋体" w:eastAsia="宋体" w:hAnsi="宋体"/>
        </w:rPr>
        <w:t xml:space="preserve">                                    </w:t>
      </w:r>
    </w:p>
    <w:p w:rsidR="0083103E" w:rsidRDefault="00BF30AC" w:rsidP="007D1D21">
      <w:pPr>
        <w:pStyle w:val="a3"/>
        <w:rPr>
          <w:rFonts w:ascii="宋体" w:eastAsia="宋体" w:hAnsi="宋体"/>
        </w:rPr>
      </w:pPr>
      <w:r w:rsidRPr="007D1D21">
        <w:rPr>
          <w:rFonts w:ascii="宋体" w:eastAsia="宋体" w:hAnsi="宋体"/>
          <w:szCs w:val="21"/>
        </w:rPr>
        <w:t>A.</w:t>
      </w:r>
      <w:r w:rsidRPr="007D1D21">
        <w:rPr>
          <w:rFonts w:ascii="宋体" w:eastAsia="宋体" w:hAnsi="宋体" w:hint="eastAsia"/>
          <w:szCs w:val="21"/>
        </w:rPr>
        <w:t xml:space="preserve"> </w:t>
      </w:r>
      <w:r w:rsidRPr="007D1D21">
        <w:rPr>
          <w:rFonts w:ascii="宋体" w:eastAsia="宋体" w:hAnsi="宋体"/>
        </w:rPr>
        <w:t xml:space="preserve">坚持合作与发展的当今时代两大主题 </w:t>
      </w:r>
      <w:r w:rsidRPr="007D1D21">
        <w:rPr>
          <w:rFonts w:ascii="宋体" w:eastAsia="宋体" w:hAnsi="宋体" w:hint="eastAsia"/>
        </w:rPr>
        <w:t xml:space="preserve">       </w:t>
      </w:r>
    </w:p>
    <w:p w:rsidR="00BF30AC" w:rsidRPr="007D1D21" w:rsidRDefault="00BF30AC" w:rsidP="007D1D21">
      <w:pPr>
        <w:pStyle w:val="a3"/>
        <w:rPr>
          <w:rFonts w:ascii="宋体" w:eastAsia="宋体" w:hAnsi="宋体"/>
        </w:rPr>
      </w:pPr>
      <w:r w:rsidRPr="007D1D21">
        <w:rPr>
          <w:rFonts w:ascii="宋体" w:eastAsia="宋体" w:hAnsi="宋体"/>
          <w:szCs w:val="21"/>
        </w:rPr>
        <w:t>B.</w:t>
      </w:r>
      <w:r w:rsidRPr="007D1D21">
        <w:rPr>
          <w:rFonts w:ascii="宋体" w:eastAsia="宋体" w:hAnsi="宋体" w:hint="eastAsia"/>
          <w:szCs w:val="21"/>
        </w:rPr>
        <w:t xml:space="preserve"> </w:t>
      </w:r>
      <w:r w:rsidRPr="007D1D21">
        <w:rPr>
          <w:rFonts w:ascii="宋体" w:eastAsia="宋体" w:hAnsi="宋体"/>
        </w:rPr>
        <w:t>以开放的态度参与全球规则制定</w:t>
      </w:r>
    </w:p>
    <w:p w:rsidR="0083103E" w:rsidRDefault="00BF30AC" w:rsidP="007D1D21">
      <w:pPr>
        <w:pStyle w:val="a3"/>
        <w:rPr>
          <w:rFonts w:ascii="宋体" w:eastAsia="宋体" w:hAnsi="宋体"/>
        </w:rPr>
      </w:pPr>
      <w:r w:rsidRPr="007D1D21">
        <w:rPr>
          <w:rFonts w:ascii="宋体" w:eastAsia="宋体" w:hAnsi="宋体"/>
          <w:szCs w:val="21"/>
        </w:rPr>
        <w:t>C.</w:t>
      </w:r>
      <w:r w:rsidRPr="007D1D21">
        <w:rPr>
          <w:rFonts w:ascii="宋体" w:eastAsia="宋体" w:hAnsi="宋体" w:hint="eastAsia"/>
          <w:szCs w:val="21"/>
        </w:rPr>
        <w:t xml:space="preserve"> </w:t>
      </w:r>
      <w:r w:rsidRPr="007D1D21">
        <w:rPr>
          <w:rFonts w:ascii="宋体" w:eastAsia="宋体" w:hAnsi="宋体"/>
        </w:rPr>
        <w:t xml:space="preserve">与世界各国共享发展机遇          </w:t>
      </w:r>
      <w:r w:rsidRPr="007D1D21">
        <w:rPr>
          <w:rFonts w:ascii="宋体" w:eastAsia="宋体" w:hAnsi="宋体" w:hint="eastAsia"/>
        </w:rPr>
        <w:t xml:space="preserve">        </w:t>
      </w:r>
    </w:p>
    <w:p w:rsidR="0083103E" w:rsidRDefault="00BF30AC" w:rsidP="007D1D21">
      <w:pPr>
        <w:pStyle w:val="a3"/>
        <w:rPr>
          <w:rFonts w:ascii="宋体" w:eastAsia="宋体" w:hAnsi="宋体"/>
        </w:rPr>
      </w:pPr>
      <w:r w:rsidRPr="007D1D21">
        <w:rPr>
          <w:rFonts w:ascii="宋体" w:eastAsia="宋体" w:hAnsi="宋体"/>
          <w:szCs w:val="21"/>
        </w:rPr>
        <w:t>D.</w:t>
      </w:r>
      <w:r w:rsidRPr="007D1D21">
        <w:rPr>
          <w:rFonts w:ascii="宋体" w:eastAsia="宋体" w:hAnsi="宋体" w:hint="eastAsia"/>
          <w:szCs w:val="21"/>
        </w:rPr>
        <w:t xml:space="preserve"> </w:t>
      </w:r>
      <w:r w:rsidRPr="007D1D21">
        <w:rPr>
          <w:rFonts w:ascii="宋体" w:eastAsia="宋体" w:hAnsi="宋体"/>
        </w:rPr>
        <w:t>已经成为世界经济发展的领导者</w:t>
      </w:r>
    </w:p>
    <w:p w:rsidR="005209BF" w:rsidRPr="007D1D21" w:rsidRDefault="005209BF" w:rsidP="007D1D21">
      <w:pPr>
        <w:pStyle w:val="a3"/>
        <w:rPr>
          <w:rFonts w:ascii="宋体" w:eastAsia="宋体" w:hAnsi="宋体"/>
        </w:rPr>
      </w:pPr>
    </w:p>
    <w:p w:rsidR="007D1D21" w:rsidRPr="007D1D21" w:rsidRDefault="007D1D21" w:rsidP="007D1D21">
      <w:pPr>
        <w:pStyle w:val="a3"/>
        <w:rPr>
          <w:rFonts w:ascii="宋体" w:eastAsia="宋体" w:hAnsi="宋体"/>
        </w:rPr>
      </w:pPr>
      <w:r w:rsidRPr="007D1D21">
        <w:rPr>
          <w:rFonts w:ascii="宋体" w:eastAsia="宋体" w:hAnsi="宋体"/>
        </w:rPr>
        <w:t>2</w:t>
      </w:r>
      <w:r w:rsidRPr="007D1D21">
        <w:rPr>
          <w:rFonts w:ascii="宋体" w:eastAsia="宋体" w:hAnsi="宋体" w:hint="eastAsia"/>
        </w:rPr>
        <w:t>、</w:t>
      </w:r>
      <w:proofErr w:type="spellStart"/>
      <w:r w:rsidRPr="007D1D21">
        <w:rPr>
          <w:rFonts w:ascii="宋体" w:eastAsia="宋体" w:hAnsi="宋体"/>
        </w:rPr>
        <w:t>DeepSeek</w:t>
      </w:r>
      <w:proofErr w:type="spellEnd"/>
      <w:r w:rsidRPr="007D1D21">
        <w:rPr>
          <w:rFonts w:ascii="宋体" w:eastAsia="宋体" w:hAnsi="宋体"/>
        </w:rPr>
        <w:t>爆火，“六小龙”出圈，为何是杭州</w:t>
      </w:r>
      <w:r w:rsidRPr="007D1D21">
        <w:rPr>
          <w:rFonts w:ascii="宋体" w:eastAsia="宋体" w:hAnsi="宋体" w:hint="eastAsia"/>
        </w:rPr>
        <w:t>？原来</w:t>
      </w:r>
      <w:r w:rsidRPr="007D1D21">
        <w:rPr>
          <w:rFonts w:ascii="宋体" w:eastAsia="宋体" w:hAnsi="宋体"/>
        </w:rPr>
        <w:t>杭州</w:t>
      </w:r>
      <w:r w:rsidRPr="007D1D21">
        <w:rPr>
          <w:rFonts w:ascii="宋体" w:eastAsia="宋体" w:hAnsi="宋体" w:hint="eastAsia"/>
        </w:rPr>
        <w:t>近年来专注</w:t>
      </w:r>
      <w:r w:rsidRPr="007D1D21">
        <w:rPr>
          <w:rFonts w:ascii="宋体" w:eastAsia="宋体" w:hAnsi="宋体"/>
        </w:rPr>
        <w:t>打造更高水平“创新活力之城”，创新创业氛围浓厚，一系列人才新政迭出，重点实施“春雨计划”强化就业创业支持，重视人才发展体制改革，强化企业主体地位</w:t>
      </w:r>
      <w:r w:rsidRPr="007D1D21">
        <w:rPr>
          <w:rFonts w:ascii="宋体" w:eastAsia="宋体" w:hAnsi="宋体" w:hint="eastAsia"/>
        </w:rPr>
        <w:t>，</w:t>
      </w:r>
      <w:r w:rsidRPr="007D1D21">
        <w:rPr>
          <w:rFonts w:ascii="宋体" w:eastAsia="宋体" w:hAnsi="宋体"/>
        </w:rPr>
        <w:t>这说明</w:t>
      </w:r>
      <w:r w:rsidRPr="007D1D21">
        <w:rPr>
          <w:rFonts w:ascii="宋体" w:eastAsia="宋体" w:hAnsi="宋体" w:hint="eastAsia"/>
        </w:rPr>
        <w:t xml:space="preserve"> </w:t>
      </w:r>
      <w:r w:rsidRPr="007D1D21">
        <w:rPr>
          <w:rFonts w:ascii="宋体" w:eastAsia="宋体" w:hAnsi="宋体"/>
        </w:rPr>
        <w:t xml:space="preserve">(     )     </w:t>
      </w:r>
    </w:p>
    <w:p w:rsidR="007D1D21" w:rsidRPr="007D1D21" w:rsidRDefault="007D1D21" w:rsidP="007D1D21">
      <w:pPr>
        <w:pStyle w:val="a3"/>
        <w:rPr>
          <w:rFonts w:ascii="宋体" w:eastAsia="宋体" w:hAnsi="宋体"/>
          <w:color w:val="000000" w:themeColor="text1"/>
        </w:rPr>
      </w:pPr>
      <w:r w:rsidRPr="007D1D21">
        <w:rPr>
          <w:rFonts w:ascii="宋体" w:eastAsia="宋体" w:hAnsi="宋体"/>
          <w:color w:val="000000" w:themeColor="text1"/>
        </w:rPr>
        <w:t>A.</w:t>
      </w:r>
      <w:r w:rsidRPr="007D1D21">
        <w:rPr>
          <w:rFonts w:ascii="宋体" w:eastAsia="宋体" w:hAnsi="宋体" w:hint="eastAsia"/>
          <w:color w:val="000000" w:themeColor="text1"/>
        </w:rPr>
        <w:t>创新是一个国家、民族的灵魂</w:t>
      </w:r>
      <w:r w:rsidRPr="007D1D21">
        <w:rPr>
          <w:rFonts w:ascii="宋体" w:eastAsia="宋体" w:hAnsi="宋体"/>
          <w:color w:val="000000" w:themeColor="text1"/>
        </w:rPr>
        <w:t>，</w:t>
      </w:r>
      <w:r w:rsidRPr="007D1D21">
        <w:rPr>
          <w:rFonts w:ascii="宋体" w:eastAsia="宋体" w:hAnsi="宋体" w:hint="eastAsia"/>
          <w:color w:val="000000" w:themeColor="text1"/>
        </w:rPr>
        <w:t>政府</w:t>
      </w:r>
      <w:r w:rsidRPr="007D1D21">
        <w:rPr>
          <w:rFonts w:ascii="宋体" w:eastAsia="宋体" w:hAnsi="宋体"/>
          <w:color w:val="000000" w:themeColor="text1"/>
        </w:rPr>
        <w:t>促进人才发展体制不断创新</w:t>
      </w:r>
    </w:p>
    <w:p w:rsidR="007D1D21" w:rsidRPr="007D1D21" w:rsidRDefault="007D1D21" w:rsidP="007D1D21">
      <w:pPr>
        <w:pStyle w:val="a3"/>
        <w:rPr>
          <w:rFonts w:ascii="宋体" w:eastAsia="宋体" w:hAnsi="宋体"/>
        </w:rPr>
      </w:pPr>
      <w:r w:rsidRPr="007D1D21">
        <w:rPr>
          <w:rFonts w:ascii="宋体" w:eastAsia="宋体" w:hAnsi="宋体"/>
        </w:rPr>
        <w:t>B.政府营造尊重劳动、尊重知识、尊重人才、尊重创造的社会氛</w:t>
      </w:r>
      <w:r w:rsidRPr="007D1D21">
        <w:rPr>
          <w:rFonts w:ascii="宋体" w:eastAsia="宋体" w:hAnsi="宋体" w:hint="eastAsia"/>
        </w:rPr>
        <w:t>围</w:t>
      </w:r>
    </w:p>
    <w:p w:rsidR="007D1D21" w:rsidRPr="007D1D21" w:rsidRDefault="007D1D21" w:rsidP="007D1D21">
      <w:pPr>
        <w:pStyle w:val="a3"/>
        <w:rPr>
          <w:rFonts w:ascii="宋体" w:eastAsia="宋体" w:hAnsi="宋体"/>
        </w:rPr>
      </w:pPr>
      <w:r w:rsidRPr="007D1D21">
        <w:rPr>
          <w:rFonts w:ascii="宋体" w:eastAsia="宋体" w:hAnsi="宋体"/>
        </w:rPr>
        <w:t>C.人才是引领发展的第一动力</w:t>
      </w:r>
      <w:r w:rsidRPr="007D1D21">
        <w:rPr>
          <w:rFonts w:ascii="宋体" w:eastAsia="宋体" w:hAnsi="宋体" w:hint="eastAsia"/>
        </w:rPr>
        <w:t>，</w:t>
      </w:r>
      <w:r w:rsidRPr="007D1D21">
        <w:rPr>
          <w:rFonts w:ascii="宋体" w:eastAsia="宋体" w:hAnsi="宋体"/>
        </w:rPr>
        <w:t>政府通过重视人才来助力自身发展</w:t>
      </w:r>
    </w:p>
    <w:p w:rsidR="0083103E" w:rsidRDefault="007D1D21" w:rsidP="007D1D21">
      <w:pPr>
        <w:rPr>
          <w:rFonts w:ascii="宋体" w:eastAsia="宋体" w:hAnsi="宋体"/>
        </w:rPr>
      </w:pPr>
      <w:r w:rsidRPr="007D1D21">
        <w:rPr>
          <w:rFonts w:ascii="宋体" w:eastAsia="宋体" w:hAnsi="宋体"/>
        </w:rPr>
        <w:t>D.强化企业科技创新主体地位已成为杭州经济社会发展的首要任务</w:t>
      </w:r>
    </w:p>
    <w:p w:rsidR="005209BF" w:rsidRPr="007D1D21" w:rsidRDefault="005209BF" w:rsidP="007D1D21">
      <w:pPr>
        <w:rPr>
          <w:rFonts w:ascii="宋体" w:eastAsia="宋体" w:hAnsi="宋体"/>
        </w:rPr>
      </w:pPr>
    </w:p>
    <w:p w:rsidR="0083103E" w:rsidRDefault="007D1D21" w:rsidP="007D1D21">
      <w:pPr>
        <w:pStyle w:val="a3"/>
        <w:rPr>
          <w:rFonts w:ascii="宋体" w:eastAsia="宋体" w:hAnsi="宋体"/>
        </w:rPr>
      </w:pPr>
      <w:r w:rsidRPr="007D1D21">
        <w:rPr>
          <w:rFonts w:ascii="宋体" w:eastAsia="宋体" w:hAnsi="宋体" w:hint="eastAsia"/>
        </w:rPr>
        <w:t>3、</w:t>
      </w:r>
      <w:proofErr w:type="spellStart"/>
      <w:r w:rsidRPr="007D1D21">
        <w:rPr>
          <w:rFonts w:ascii="宋体" w:eastAsia="宋体" w:hAnsi="宋体"/>
        </w:rPr>
        <w:t>DeepSeek</w:t>
      </w:r>
      <w:proofErr w:type="spellEnd"/>
      <w:r w:rsidRPr="007D1D21">
        <w:rPr>
          <w:rFonts w:ascii="宋体" w:eastAsia="宋体" w:hAnsi="宋体"/>
        </w:rPr>
        <w:t>的“爆火”，既是对旧秩序的告别——它打破了“算力霸权决定技术霸权”的迷信；更是对新未来的开启——当中国团队搭建起开源技术的普惠桥梁，人工智能再一次展现出超越零和博弈的可能性。</w:t>
      </w:r>
      <w:proofErr w:type="spellStart"/>
      <w:r w:rsidRPr="007D1D21">
        <w:rPr>
          <w:rFonts w:ascii="宋体" w:eastAsia="宋体" w:hAnsi="宋体"/>
        </w:rPr>
        <w:t>DeepSeek</w:t>
      </w:r>
      <w:proofErr w:type="spellEnd"/>
      <w:r w:rsidRPr="007D1D21">
        <w:rPr>
          <w:rFonts w:ascii="宋体" w:eastAsia="宋体" w:hAnsi="宋体"/>
        </w:rPr>
        <w:t>的“爆火”（</w:t>
      </w:r>
      <w:r w:rsidR="0083103E">
        <w:rPr>
          <w:rFonts w:ascii="宋体" w:eastAsia="宋体" w:hAnsi="宋体" w:cs="Times New Roman"/>
          <w:kern w:val="0"/>
          <w:sz w:val="24"/>
        </w:rPr>
        <w:t xml:space="preserve"> </w:t>
      </w:r>
      <w:r w:rsidRPr="007D1D21">
        <w:rPr>
          <w:rFonts w:ascii="宋体" w:eastAsia="宋体" w:hAnsi="宋体" w:cs="Times New Roman"/>
          <w:kern w:val="0"/>
          <w:sz w:val="24"/>
        </w:rPr>
        <w:t> </w:t>
      </w:r>
      <w:r w:rsidRPr="007D1D21">
        <w:rPr>
          <w:rFonts w:ascii="宋体" w:eastAsia="宋体" w:hAnsi="宋体"/>
        </w:rPr>
        <w:t>）</w:t>
      </w:r>
    </w:p>
    <w:p w:rsidR="007D1D21" w:rsidRPr="007D1D21" w:rsidRDefault="007D1D21" w:rsidP="007D1D21">
      <w:pPr>
        <w:pStyle w:val="a3"/>
        <w:rPr>
          <w:rFonts w:ascii="宋体" w:eastAsia="宋体" w:hAnsi="宋体"/>
        </w:rPr>
      </w:pPr>
      <w:r w:rsidRPr="007D1D21">
        <w:rPr>
          <w:rFonts w:ascii="宋体" w:eastAsia="宋体" w:hAnsi="宋体"/>
        </w:rPr>
        <w:lastRenderedPageBreak/>
        <w:t>①导致世界多极化的趋势发生根本改变</w:t>
      </w:r>
      <w:r w:rsidRPr="007D1D21">
        <w:rPr>
          <w:rFonts w:ascii="宋体" w:eastAsia="宋体" w:hAnsi="宋体" w:cs="Times New Roman"/>
          <w:kern w:val="0"/>
          <w:sz w:val="24"/>
        </w:rPr>
        <w:t>    </w:t>
      </w:r>
    </w:p>
    <w:p w:rsidR="007D1D21" w:rsidRPr="007D1D21" w:rsidRDefault="007D1D21" w:rsidP="007D1D21">
      <w:pPr>
        <w:pStyle w:val="a3"/>
        <w:rPr>
          <w:rFonts w:ascii="宋体" w:eastAsia="宋体" w:hAnsi="宋体"/>
        </w:rPr>
      </w:pPr>
      <w:r w:rsidRPr="007D1D21">
        <w:rPr>
          <w:rFonts w:ascii="宋体" w:eastAsia="宋体" w:hAnsi="宋体"/>
        </w:rPr>
        <w:t>②向世界展示了中国的科技创新能力</w:t>
      </w:r>
    </w:p>
    <w:p w:rsidR="007D1D21" w:rsidRPr="007D1D21" w:rsidRDefault="007D1D21" w:rsidP="007D1D21">
      <w:pPr>
        <w:pStyle w:val="a3"/>
        <w:rPr>
          <w:rFonts w:ascii="宋体" w:eastAsia="宋体" w:hAnsi="宋体"/>
        </w:rPr>
      </w:pPr>
      <w:r w:rsidRPr="007D1D21">
        <w:rPr>
          <w:rFonts w:ascii="宋体" w:eastAsia="宋体" w:hAnsi="宋体"/>
        </w:rPr>
        <w:t>③</w:t>
      </w:r>
      <w:proofErr w:type="spellStart"/>
      <w:r w:rsidRPr="007D1D21">
        <w:rPr>
          <w:rFonts w:ascii="宋体" w:eastAsia="宋体" w:hAnsi="宋体"/>
        </w:rPr>
        <w:t>DeepSeek</w:t>
      </w:r>
      <w:proofErr w:type="spellEnd"/>
      <w:r w:rsidRPr="007D1D21">
        <w:rPr>
          <w:rFonts w:ascii="宋体" w:eastAsia="宋体" w:hAnsi="宋体"/>
        </w:rPr>
        <w:t>的发展使我国掌握科技制高点</w:t>
      </w:r>
    </w:p>
    <w:p w:rsidR="007D1D21" w:rsidRPr="007D1D21" w:rsidRDefault="007D1D21" w:rsidP="007D1D21">
      <w:pPr>
        <w:pStyle w:val="a3"/>
        <w:rPr>
          <w:rFonts w:ascii="宋体" w:eastAsia="宋体" w:hAnsi="宋体"/>
        </w:rPr>
      </w:pPr>
      <w:r w:rsidRPr="007D1D21">
        <w:rPr>
          <w:rFonts w:ascii="宋体" w:eastAsia="宋体" w:hAnsi="宋体"/>
        </w:rPr>
        <w:t>④说明新一轮科技革命和产业变革深入发展</w:t>
      </w:r>
    </w:p>
    <w:p w:rsidR="007D1D21" w:rsidRPr="007D1D21" w:rsidRDefault="007D1D21" w:rsidP="007D1D21">
      <w:pPr>
        <w:pStyle w:val="a3"/>
        <w:rPr>
          <w:rFonts w:ascii="宋体" w:eastAsia="宋体" w:hAnsi="宋体"/>
        </w:rPr>
      </w:pPr>
      <w:r w:rsidRPr="007D1D21">
        <w:rPr>
          <w:rFonts w:ascii="宋体" w:eastAsia="宋体" w:hAnsi="宋体"/>
        </w:rPr>
        <w:t>A．②④</w:t>
      </w:r>
      <w:r w:rsidRPr="007D1D21">
        <w:rPr>
          <w:rFonts w:ascii="宋体" w:eastAsia="宋体" w:hAnsi="宋体"/>
        </w:rPr>
        <w:tab/>
      </w:r>
      <w:r w:rsidR="0083103E">
        <w:rPr>
          <w:rFonts w:ascii="宋体" w:eastAsia="宋体" w:hAnsi="宋体"/>
        </w:rPr>
        <w:t xml:space="preserve">          </w:t>
      </w:r>
      <w:r w:rsidRPr="007D1D21">
        <w:rPr>
          <w:rFonts w:ascii="宋体" w:eastAsia="宋体" w:hAnsi="宋体"/>
        </w:rPr>
        <w:t>B．②③</w:t>
      </w:r>
      <w:r w:rsidRPr="007D1D21">
        <w:rPr>
          <w:rFonts w:ascii="宋体" w:eastAsia="宋体" w:hAnsi="宋体"/>
        </w:rPr>
        <w:tab/>
      </w:r>
      <w:r w:rsidR="0083103E">
        <w:rPr>
          <w:rFonts w:ascii="宋体" w:eastAsia="宋体" w:hAnsi="宋体"/>
        </w:rPr>
        <w:t xml:space="preserve">        </w:t>
      </w:r>
      <w:r w:rsidRPr="007D1D21">
        <w:rPr>
          <w:rFonts w:ascii="宋体" w:eastAsia="宋体" w:hAnsi="宋体"/>
        </w:rPr>
        <w:t>C．①③</w:t>
      </w:r>
      <w:r w:rsidRPr="007D1D21">
        <w:rPr>
          <w:rFonts w:ascii="宋体" w:eastAsia="宋体" w:hAnsi="宋体"/>
        </w:rPr>
        <w:tab/>
      </w:r>
      <w:r w:rsidR="0083103E">
        <w:rPr>
          <w:rFonts w:ascii="宋体" w:eastAsia="宋体" w:hAnsi="宋体"/>
        </w:rPr>
        <w:t xml:space="preserve">         </w:t>
      </w:r>
      <w:r w:rsidRPr="007D1D21">
        <w:rPr>
          <w:rFonts w:ascii="宋体" w:eastAsia="宋体" w:hAnsi="宋体"/>
        </w:rPr>
        <w:t>D．①④</w:t>
      </w:r>
    </w:p>
    <w:p w:rsidR="0083103E" w:rsidRDefault="0083103E" w:rsidP="007D1D21">
      <w:pPr>
        <w:pStyle w:val="a3"/>
        <w:rPr>
          <w:rFonts w:ascii="宋体" w:eastAsia="宋体" w:hAnsi="宋体"/>
        </w:rPr>
      </w:pPr>
    </w:p>
    <w:p w:rsidR="007D1D21" w:rsidRPr="007D1D21" w:rsidRDefault="007D1D21" w:rsidP="007D1D21">
      <w:pPr>
        <w:pStyle w:val="a3"/>
        <w:rPr>
          <w:rFonts w:ascii="宋体" w:eastAsia="宋体" w:hAnsi="宋体"/>
        </w:rPr>
      </w:pPr>
      <w:r w:rsidRPr="007D1D21">
        <w:rPr>
          <w:rFonts w:ascii="宋体" w:eastAsia="宋体" w:hAnsi="宋体" w:hint="eastAsia"/>
        </w:rPr>
        <w:t>4、</w:t>
      </w:r>
      <w:r w:rsidRPr="007D1D21">
        <w:rPr>
          <w:rFonts w:ascii="宋体" w:eastAsia="宋体" w:hAnsi="宋体"/>
        </w:rPr>
        <w:t>下列新闻对应解读正确的是（</w:t>
      </w:r>
      <w:r w:rsidRPr="007D1D21">
        <w:rPr>
          <w:rFonts w:ascii="宋体" w:eastAsia="宋体" w:hAnsi="宋体" w:cs="Times New Roman"/>
          <w:kern w:val="0"/>
          <w:sz w:val="24"/>
        </w:rPr>
        <w:t> </w:t>
      </w:r>
      <w:r w:rsidRPr="007D1D21">
        <w:rPr>
          <w:rFonts w:ascii="宋体" w:eastAsia="宋体" w:hAnsi="宋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9"/>
        <w:gridCol w:w="3653"/>
        <w:gridCol w:w="3180"/>
      </w:tblGrid>
      <w:tr w:rsidR="007D1D21" w:rsidRPr="007D1D21" w:rsidTr="002E736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新闻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解读</w:t>
            </w:r>
          </w:p>
        </w:tc>
      </w:tr>
      <w:tr w:rsidR="007D1D21" w:rsidRPr="007D1D21" w:rsidTr="002E736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习近平总书记为民营企业把脉定向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民营经济是国民经济的主导力量</w:t>
            </w:r>
          </w:p>
        </w:tc>
      </w:tr>
      <w:tr w:rsidR="007D1D21" w:rsidRPr="007D1D21" w:rsidTr="002E736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全国公立医疗机构取消门诊预交金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国家行政机关依法履职</w:t>
            </w:r>
          </w:p>
        </w:tc>
      </w:tr>
      <w:tr w:rsidR="007D1D21" w:rsidRPr="007D1D21" w:rsidTr="002E736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proofErr w:type="spellStart"/>
            <w:r w:rsidRPr="007D1D21">
              <w:rPr>
                <w:rFonts w:ascii="宋体" w:eastAsia="宋体" w:hAnsi="宋体"/>
              </w:rPr>
              <w:t>DeepSeek</w:t>
            </w:r>
            <w:proofErr w:type="spellEnd"/>
            <w:r w:rsidRPr="007D1D21">
              <w:rPr>
                <w:rFonts w:ascii="宋体" w:eastAsia="宋体" w:hAnsi="宋体"/>
              </w:rPr>
              <w:t>横空出世，震动全球科技圈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我国科技创新能力全面领先全球</w:t>
            </w:r>
          </w:p>
        </w:tc>
      </w:tr>
      <w:tr w:rsidR="007D1D21" w:rsidRPr="007D1D21" w:rsidTr="002E736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jc w:val="center"/>
              <w:rPr>
                <w:rFonts w:ascii="宋体" w:eastAsia="宋体" w:hAnsi="宋体"/>
                <w:b/>
                <w:bCs/>
              </w:rPr>
            </w:pPr>
            <w:r w:rsidRPr="007D1D21">
              <w:rPr>
                <w:rFonts w:ascii="宋体" w:eastAsia="宋体" w:hAnsi="宋体"/>
                <w:b/>
                <w:bCs/>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我国实施渐进式延迟退休制度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D21" w:rsidRPr="007D1D21" w:rsidRDefault="007D1D21" w:rsidP="007D1D21">
            <w:pPr>
              <w:pStyle w:val="a3"/>
              <w:rPr>
                <w:rFonts w:ascii="宋体" w:eastAsia="宋体" w:hAnsi="宋体"/>
              </w:rPr>
            </w:pPr>
            <w:r w:rsidRPr="007D1D21">
              <w:rPr>
                <w:rFonts w:ascii="宋体" w:eastAsia="宋体" w:hAnsi="宋体"/>
              </w:rPr>
              <w:t>有利于适应经济社会的发展需求</w:t>
            </w:r>
          </w:p>
        </w:tc>
      </w:tr>
    </w:tbl>
    <w:p w:rsidR="0083103E" w:rsidRDefault="0083103E" w:rsidP="007D1D21">
      <w:pPr>
        <w:pStyle w:val="a3"/>
        <w:rPr>
          <w:rFonts w:ascii="宋体" w:eastAsia="宋体" w:hAnsi="宋体"/>
        </w:rPr>
      </w:pPr>
    </w:p>
    <w:p w:rsidR="007D1D21" w:rsidRPr="007D1D21" w:rsidRDefault="007D1D21" w:rsidP="007D1D21">
      <w:pPr>
        <w:pStyle w:val="a3"/>
        <w:rPr>
          <w:rFonts w:ascii="宋体" w:eastAsia="宋体" w:hAnsi="宋体"/>
        </w:rPr>
      </w:pPr>
      <w:r w:rsidRPr="007D1D21">
        <w:rPr>
          <w:rFonts w:ascii="宋体" w:eastAsia="宋体" w:hAnsi="宋体"/>
        </w:rPr>
        <w:t>5</w:t>
      </w:r>
      <w:r w:rsidRPr="007D1D21">
        <w:rPr>
          <w:rFonts w:ascii="宋体" w:eastAsia="宋体" w:hAnsi="宋体" w:hint="eastAsia"/>
        </w:rPr>
        <w:t>、</w:t>
      </w:r>
      <w:r w:rsidRPr="007D1D21">
        <w:rPr>
          <w:rFonts w:ascii="宋体" w:eastAsia="宋体" w:hAnsi="宋体"/>
        </w:rPr>
        <w:t>我国鼓励人工智能行业创新发展的措施以及可能产生的影响推导有误的是（</w:t>
      </w:r>
      <w:r w:rsidRPr="007D1D21">
        <w:rPr>
          <w:rFonts w:ascii="宋体" w:eastAsia="宋体" w:hAnsi="宋体" w:cs="Times New Roman"/>
          <w:kern w:val="0"/>
          <w:sz w:val="24"/>
        </w:rPr>
        <w:t> </w:t>
      </w:r>
      <w:r w:rsidRPr="007D1D21">
        <w:rPr>
          <w:rFonts w:ascii="宋体" w:eastAsia="宋体" w:hAnsi="宋体"/>
        </w:rPr>
        <w:t>）</w:t>
      </w:r>
      <w:r w:rsidRPr="007D1D21">
        <w:rPr>
          <w:rFonts w:ascii="宋体" w:eastAsia="宋体" w:hAnsi="宋体" w:hint="eastAsia"/>
        </w:rPr>
        <w:t xml:space="preserve"> </w:t>
      </w:r>
    </w:p>
    <w:p w:rsidR="007D1D21" w:rsidRPr="007D1D21" w:rsidRDefault="007D1D21" w:rsidP="007D1D21">
      <w:pPr>
        <w:pStyle w:val="a3"/>
        <w:rPr>
          <w:rFonts w:ascii="宋体" w:eastAsia="宋体" w:hAnsi="宋体"/>
        </w:rPr>
      </w:pPr>
      <w:r w:rsidRPr="007D1D21">
        <w:rPr>
          <w:rFonts w:ascii="宋体" w:eastAsia="宋体" w:hAnsi="宋体"/>
        </w:rPr>
        <w:t>A．推动教育体系改革创新→培养人工智能领域创新型人才→加强人工智能产业人才储备</w:t>
      </w:r>
    </w:p>
    <w:p w:rsidR="007D1D21" w:rsidRPr="007D1D21" w:rsidRDefault="007D1D21" w:rsidP="007D1D21">
      <w:pPr>
        <w:pStyle w:val="a3"/>
        <w:rPr>
          <w:rFonts w:ascii="宋体" w:eastAsia="宋体" w:hAnsi="宋体"/>
        </w:rPr>
      </w:pPr>
      <w:r w:rsidRPr="007D1D21">
        <w:rPr>
          <w:rFonts w:ascii="宋体" w:eastAsia="宋体" w:hAnsi="宋体"/>
        </w:rPr>
        <w:t>B．鼓励人工智能多领域应用→抓住新的经济增长点→促进经济增长，增强我国综合国力</w:t>
      </w:r>
    </w:p>
    <w:p w:rsidR="007D1D21" w:rsidRPr="007D1D21" w:rsidRDefault="007D1D21" w:rsidP="007D1D21">
      <w:pPr>
        <w:pStyle w:val="a3"/>
        <w:rPr>
          <w:rFonts w:ascii="宋体" w:eastAsia="宋体" w:hAnsi="宋体"/>
        </w:rPr>
      </w:pPr>
      <w:r w:rsidRPr="007D1D21">
        <w:rPr>
          <w:rFonts w:ascii="宋体" w:eastAsia="宋体" w:hAnsi="宋体"/>
        </w:rPr>
        <w:t>C．完善该领域法律法规→推进</w:t>
      </w:r>
      <w:r w:rsidRPr="007D1D21">
        <w:rPr>
          <w:rFonts w:ascii="宋体" w:eastAsia="宋体" w:hAnsi="宋体" w:hint="eastAsia"/>
        </w:rPr>
        <w:t>关键核心技术的</w:t>
      </w:r>
      <w:r w:rsidRPr="007D1D21">
        <w:rPr>
          <w:rFonts w:ascii="宋体" w:eastAsia="宋体" w:hAnsi="宋体"/>
        </w:rPr>
        <w:t>创新→形成有利于创新的协同机制</w:t>
      </w:r>
    </w:p>
    <w:p w:rsidR="007D1D21" w:rsidRPr="007D1D21" w:rsidRDefault="007D1D21" w:rsidP="007D1D21">
      <w:pPr>
        <w:pStyle w:val="a3"/>
        <w:rPr>
          <w:rFonts w:ascii="宋体" w:eastAsia="宋体" w:hAnsi="宋体"/>
        </w:rPr>
      </w:pPr>
      <w:r w:rsidRPr="007D1D21">
        <w:rPr>
          <w:rFonts w:ascii="宋体" w:eastAsia="宋体" w:hAnsi="宋体"/>
        </w:rPr>
        <w:t>D．鼓励企业技术创新→企业发挥主体作用加强研发→提升人工智能产业自主创新能力</w:t>
      </w:r>
    </w:p>
    <w:p w:rsidR="0083103E" w:rsidRDefault="0083103E" w:rsidP="007D1D21">
      <w:pPr>
        <w:pStyle w:val="a3"/>
        <w:rPr>
          <w:rFonts w:ascii="宋体" w:eastAsia="宋体" w:hAnsi="宋体"/>
        </w:rPr>
      </w:pPr>
    </w:p>
    <w:p w:rsidR="007D1D21" w:rsidRPr="007D1D21" w:rsidRDefault="007D1D21" w:rsidP="007D1D21">
      <w:pPr>
        <w:pStyle w:val="a3"/>
        <w:rPr>
          <w:rFonts w:ascii="宋体" w:eastAsia="宋体" w:hAnsi="宋体"/>
        </w:rPr>
      </w:pPr>
      <w:r w:rsidRPr="007D1D21">
        <w:rPr>
          <w:rFonts w:ascii="宋体" w:eastAsia="宋体" w:hAnsi="宋体" w:hint="eastAsia"/>
        </w:rPr>
        <w:t>6、</w:t>
      </w:r>
      <w:r w:rsidRPr="007D1D21">
        <w:rPr>
          <w:rFonts w:ascii="宋体" w:eastAsia="宋体" w:hAnsi="宋体"/>
        </w:rPr>
        <w:t xml:space="preserve">近期，国产AI大模型 </w:t>
      </w:r>
      <w:proofErr w:type="spellStart"/>
      <w:r w:rsidRPr="007D1D21">
        <w:rPr>
          <w:rFonts w:ascii="宋体" w:eastAsia="宋体" w:hAnsi="宋体"/>
        </w:rPr>
        <w:t>DeepSeek</w:t>
      </w:r>
      <w:proofErr w:type="spellEnd"/>
      <w:r w:rsidRPr="007D1D21">
        <w:rPr>
          <w:rFonts w:ascii="宋体" w:eastAsia="宋体" w:hAnsi="宋体"/>
        </w:rPr>
        <w:t>（深度求索）热度飙升，众多培训机构趁势推出大量相关网课，吸引一众渴望搭上AI快车的年轻人。但这些课程背后可能只是一些商家布下的知识付费陷阱。这启示我们（</w:t>
      </w:r>
      <w:r w:rsidRPr="007D1D21">
        <w:rPr>
          <w:rFonts w:ascii="宋体" w:eastAsia="宋体" w:hAnsi="宋体" w:hint="eastAsia"/>
        </w:rPr>
        <w:t xml:space="preserve"> </w:t>
      </w:r>
      <w:r w:rsidRPr="007D1D21">
        <w:rPr>
          <w:rFonts w:ascii="宋体" w:eastAsia="宋体" w:hAnsi="宋体"/>
        </w:rPr>
        <w:t xml:space="preserve"> ）</w:t>
      </w:r>
    </w:p>
    <w:p w:rsidR="007D1D21" w:rsidRPr="007D1D21" w:rsidRDefault="007D1D21" w:rsidP="007D1D21">
      <w:pPr>
        <w:pStyle w:val="a3"/>
        <w:rPr>
          <w:rFonts w:ascii="宋体" w:eastAsia="宋体" w:hAnsi="宋体"/>
        </w:rPr>
      </w:pPr>
      <w:r w:rsidRPr="007D1D21">
        <w:rPr>
          <w:rFonts w:ascii="宋体" w:eastAsia="宋体" w:hAnsi="宋体"/>
        </w:rPr>
        <w:t>A．恪守道德、遵守法律是网络生活的基本准则</w:t>
      </w:r>
    </w:p>
    <w:p w:rsidR="007D1D21" w:rsidRPr="007D1D21" w:rsidRDefault="007D1D21" w:rsidP="007D1D21">
      <w:pPr>
        <w:pStyle w:val="a3"/>
        <w:rPr>
          <w:rFonts w:ascii="宋体" w:eastAsia="宋体" w:hAnsi="宋体"/>
        </w:rPr>
      </w:pPr>
      <w:r w:rsidRPr="007D1D21">
        <w:rPr>
          <w:rFonts w:ascii="宋体" w:eastAsia="宋体" w:hAnsi="宋体"/>
        </w:rPr>
        <w:t>B．网络信息良莠不齐，要远离网络，避免受骗</w:t>
      </w:r>
    </w:p>
    <w:p w:rsidR="007D1D21" w:rsidRPr="007D1D21" w:rsidRDefault="007D1D21" w:rsidP="007D1D21">
      <w:pPr>
        <w:pStyle w:val="a3"/>
        <w:rPr>
          <w:rFonts w:ascii="宋体" w:eastAsia="宋体" w:hAnsi="宋体"/>
        </w:rPr>
      </w:pPr>
      <w:r w:rsidRPr="007D1D21">
        <w:rPr>
          <w:rFonts w:ascii="宋体" w:eastAsia="宋体" w:hAnsi="宋体"/>
        </w:rPr>
        <w:t>C．要学会严格执法，打击商家的违法犯罪活动</w:t>
      </w:r>
    </w:p>
    <w:p w:rsidR="007D1D21" w:rsidRPr="007D1D21" w:rsidRDefault="007D1D21" w:rsidP="007D1D21">
      <w:pPr>
        <w:pStyle w:val="a3"/>
        <w:rPr>
          <w:rFonts w:ascii="宋体" w:eastAsia="宋体" w:hAnsi="宋体"/>
        </w:rPr>
      </w:pPr>
      <w:r w:rsidRPr="007D1D21">
        <w:rPr>
          <w:rFonts w:ascii="宋体" w:eastAsia="宋体" w:hAnsi="宋体"/>
        </w:rPr>
        <w:t>D．提高自我保护和防范意识，不使用</w:t>
      </w:r>
      <w:proofErr w:type="spellStart"/>
      <w:r w:rsidRPr="007D1D21">
        <w:rPr>
          <w:rFonts w:ascii="宋体" w:eastAsia="宋体" w:hAnsi="宋体"/>
        </w:rPr>
        <w:t>DeepSeek</w:t>
      </w:r>
      <w:proofErr w:type="spellEnd"/>
    </w:p>
    <w:p w:rsidR="005209BF" w:rsidRDefault="005209BF" w:rsidP="007D1D21">
      <w:pPr>
        <w:pStyle w:val="a3"/>
      </w:pPr>
    </w:p>
    <w:p w:rsidR="005209BF" w:rsidRDefault="005209BF" w:rsidP="007D1D21">
      <w:pPr>
        <w:pStyle w:val="a3"/>
      </w:pPr>
    </w:p>
    <w:p w:rsidR="00BF30AC" w:rsidRDefault="007D1D21" w:rsidP="007D1D21">
      <w:pPr>
        <w:pStyle w:val="a3"/>
      </w:pPr>
      <w:r>
        <w:rPr>
          <w:rFonts w:hint="eastAsia"/>
        </w:rPr>
        <w:t>三、问题探究题</w:t>
      </w:r>
    </w:p>
    <w:p w:rsidR="007D1D21" w:rsidRPr="007D1D21" w:rsidRDefault="007D1D21" w:rsidP="007D1D21">
      <w:pPr>
        <w:pStyle w:val="a3"/>
        <w:rPr>
          <w:rFonts w:ascii="宋体" w:eastAsia="宋体" w:hAnsi="宋体"/>
        </w:rPr>
      </w:pPr>
      <w:r w:rsidRPr="007D1D21">
        <w:rPr>
          <w:rFonts w:ascii="宋体" w:eastAsia="宋体" w:hAnsi="宋体" w:hint="eastAsia"/>
        </w:rPr>
        <w:t>7、2025年政府工作报告首次将“持续推进”人工智能+”行动，支持大模型广泛应用”写入政策纲领；</w:t>
      </w:r>
    </w:p>
    <w:p w:rsidR="007D1D21" w:rsidRPr="007D1D21" w:rsidRDefault="007D1D21" w:rsidP="007D1D21">
      <w:pPr>
        <w:pStyle w:val="a3"/>
        <w:rPr>
          <w:rFonts w:ascii="宋体" w:eastAsia="宋体" w:hAnsi="宋体"/>
        </w:rPr>
      </w:pPr>
      <w:r w:rsidRPr="007D1D21">
        <w:rPr>
          <w:rFonts w:ascii="宋体" w:eastAsia="宋体" w:hAnsi="宋体" w:hint="eastAsia"/>
        </w:rPr>
        <w:t>2020—2025我国的AI 企业数量由3000家发展到2024年6000家；中国在人工智能（AI）领域的</w:t>
      </w:r>
    </w:p>
    <w:p w:rsidR="007D1D21" w:rsidRPr="007D1D21" w:rsidRDefault="007D1D21" w:rsidP="007D1D21">
      <w:pPr>
        <w:pStyle w:val="a3"/>
        <w:rPr>
          <w:rFonts w:ascii="宋体" w:eastAsia="宋体" w:hAnsi="宋体"/>
        </w:rPr>
      </w:pPr>
      <w:r w:rsidRPr="007D1D21">
        <w:rPr>
          <w:rFonts w:ascii="宋体" w:eastAsia="宋体" w:hAnsi="宋体" w:hint="eastAsia"/>
        </w:rPr>
        <w:t>人才培育成果显著，成为全球顶尖AI人才的主要产出国。</w:t>
      </w:r>
    </w:p>
    <w:p w:rsidR="007D1D21" w:rsidRPr="007D1D21" w:rsidRDefault="007D1D21" w:rsidP="007D1D21">
      <w:pPr>
        <w:pStyle w:val="a3"/>
        <w:rPr>
          <w:rFonts w:ascii="宋体" w:eastAsia="宋体" w:hAnsi="宋体"/>
          <w:b/>
          <w:bCs/>
        </w:rPr>
      </w:pPr>
      <w:r w:rsidRPr="007D1D21">
        <w:rPr>
          <w:rFonts w:ascii="宋体" w:eastAsia="宋体" w:hAnsi="宋体" w:hint="eastAsia"/>
          <w:b/>
          <w:bCs/>
        </w:rPr>
        <w:t>结合以上材料，分析我国人工智能异军突起的原因有哪些？（6分）</w:t>
      </w:r>
    </w:p>
    <w:p w:rsidR="007D1D21" w:rsidRPr="007D1D21" w:rsidRDefault="007D1D21">
      <w:pPr>
        <w:rPr>
          <w:rFonts w:ascii="宋体" w:eastAsia="宋体" w:hAnsi="宋体"/>
        </w:rPr>
      </w:pPr>
    </w:p>
    <w:p w:rsidR="007D1D21" w:rsidRDefault="007D1D21">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5209BF" w:rsidRDefault="005209BF">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7D1D21" w:rsidRPr="007D1D21" w:rsidRDefault="007D1D21">
      <w:pPr>
        <w:rPr>
          <w:rFonts w:ascii="宋体" w:eastAsia="宋体" w:hAnsi="宋体"/>
        </w:rPr>
      </w:pPr>
    </w:p>
    <w:p w:rsidR="007D1D21" w:rsidRDefault="007D1D21" w:rsidP="007D1D21">
      <w:pPr>
        <w:rPr>
          <w:rFonts w:ascii="宋体" w:eastAsia="宋体" w:hAnsi="宋体"/>
        </w:rPr>
      </w:pPr>
      <w:r w:rsidRPr="007D1D21">
        <w:rPr>
          <w:rFonts w:ascii="宋体" w:eastAsia="宋体" w:hAnsi="宋体"/>
        </w:rPr>
        <w:lastRenderedPageBreak/>
        <w:t>8</w:t>
      </w:r>
      <w:r w:rsidRPr="007D1D21">
        <w:rPr>
          <w:rFonts w:ascii="宋体" w:eastAsia="宋体" w:hAnsi="宋体" w:hint="eastAsia"/>
        </w:rPr>
        <w:t>、近日，国产人工智能系统</w:t>
      </w:r>
      <w:proofErr w:type="spellStart"/>
      <w:r w:rsidRPr="007D1D21">
        <w:rPr>
          <w:rFonts w:ascii="宋体" w:eastAsia="宋体" w:hAnsi="宋体" w:hint="eastAsia"/>
        </w:rPr>
        <w:t>DeepSeek</w:t>
      </w:r>
      <w:proofErr w:type="spellEnd"/>
      <w:r w:rsidRPr="007D1D21">
        <w:rPr>
          <w:rFonts w:ascii="宋体" w:eastAsia="宋体" w:hAnsi="宋体" w:hint="eastAsia"/>
        </w:rPr>
        <w:t>引发全球关注，</w:t>
      </w:r>
      <w:proofErr w:type="spellStart"/>
      <w:r w:rsidR="0083103E" w:rsidRPr="0083103E">
        <w:rPr>
          <w:rFonts w:ascii="宋体" w:eastAsia="宋体" w:hAnsi="宋体" w:hint="eastAsia"/>
        </w:rPr>
        <w:t>DeepSeek</w:t>
      </w:r>
      <w:proofErr w:type="spellEnd"/>
      <w:r w:rsidR="0083103E" w:rsidRPr="0083103E">
        <w:rPr>
          <w:rFonts w:ascii="宋体" w:eastAsia="宋体" w:hAnsi="宋体" w:hint="eastAsia"/>
        </w:rPr>
        <w:t xml:space="preserve"> 通过技术创新,打破芯片依赖，使中国在AI领域实现突破和发展。</w:t>
      </w:r>
      <w:r w:rsidRPr="007D1D21">
        <w:rPr>
          <w:rFonts w:ascii="宋体" w:eastAsia="宋体" w:hAnsi="宋体" w:hint="eastAsia"/>
        </w:rPr>
        <w:t>以下是</w:t>
      </w:r>
      <w:proofErr w:type="spellStart"/>
      <w:r w:rsidRPr="007D1D21">
        <w:rPr>
          <w:rFonts w:ascii="宋体" w:eastAsia="宋体" w:hAnsi="宋体" w:hint="eastAsia"/>
        </w:rPr>
        <w:t>DeepSeek</w:t>
      </w:r>
      <w:proofErr w:type="spellEnd"/>
      <w:r w:rsidRPr="007D1D21">
        <w:rPr>
          <w:rFonts w:ascii="宋体" w:eastAsia="宋体" w:hAnsi="宋体" w:hint="eastAsia"/>
        </w:rPr>
        <w:t>在部分行业和领域的成功应用</w:t>
      </w:r>
      <w:r>
        <w:rPr>
          <w:rFonts w:ascii="宋体" w:eastAsia="宋体" w:hAnsi="宋体" w:hint="eastAsia"/>
        </w:rPr>
        <w:t>。</w:t>
      </w:r>
    </w:p>
    <w:p w:rsidR="007D1D21" w:rsidRPr="007D1D21" w:rsidRDefault="007D1D21" w:rsidP="007D1D21">
      <w:pPr>
        <w:rPr>
          <w:rFonts w:ascii="宋体" w:eastAsia="宋体" w:hAnsi="宋体"/>
          <w:b/>
          <w:bCs/>
        </w:rPr>
      </w:pPr>
      <w:r w:rsidRPr="007D1D21">
        <w:rPr>
          <w:rFonts w:ascii="宋体" w:eastAsia="宋体" w:hAnsi="宋体" w:hint="eastAsia"/>
          <w:b/>
          <w:bCs/>
        </w:rPr>
        <w:t>基于以下材料，结合所学知识，阐述国产人工智能系统</w:t>
      </w:r>
      <w:proofErr w:type="spellStart"/>
      <w:r w:rsidRPr="007D1D21">
        <w:rPr>
          <w:rFonts w:ascii="宋体" w:eastAsia="宋体" w:hAnsi="宋体" w:hint="eastAsia"/>
          <w:b/>
          <w:bCs/>
        </w:rPr>
        <w:t>DeepSeek</w:t>
      </w:r>
      <w:proofErr w:type="spellEnd"/>
      <w:r w:rsidRPr="007D1D21">
        <w:rPr>
          <w:rFonts w:ascii="宋体" w:eastAsia="宋体" w:hAnsi="宋体" w:hint="eastAsia"/>
          <w:b/>
          <w:bCs/>
        </w:rPr>
        <w:t>的独特优势。(</w:t>
      </w:r>
      <w:r>
        <w:rPr>
          <w:rFonts w:ascii="宋体" w:eastAsia="宋体" w:hAnsi="宋体"/>
          <w:b/>
          <w:bCs/>
        </w:rPr>
        <w:t>6</w:t>
      </w:r>
      <w:r w:rsidRPr="007D1D21">
        <w:rPr>
          <w:rFonts w:ascii="宋体" w:eastAsia="宋体" w:hAnsi="宋体" w:hint="eastAsia"/>
          <w:b/>
          <w:bCs/>
        </w:rPr>
        <w:t>分)</w:t>
      </w:r>
    </w:p>
    <w:tbl>
      <w:tblPr>
        <w:tblStyle w:val="a5"/>
        <w:tblW w:w="0" w:type="auto"/>
        <w:tblLook w:val="04A0" w:firstRow="1" w:lastRow="0" w:firstColumn="1" w:lastColumn="0" w:noHBand="0" w:noVBand="1"/>
      </w:tblPr>
      <w:tblGrid>
        <w:gridCol w:w="704"/>
        <w:gridCol w:w="4253"/>
        <w:gridCol w:w="4779"/>
      </w:tblGrid>
      <w:tr w:rsidR="007D1D21" w:rsidRPr="007D1D21" w:rsidTr="007D1D21">
        <w:tc>
          <w:tcPr>
            <w:tcW w:w="704" w:type="dxa"/>
            <w:vAlign w:val="center"/>
          </w:tcPr>
          <w:p w:rsidR="007D1D21" w:rsidRPr="007D1D21" w:rsidRDefault="007D1D21" w:rsidP="007D1D21">
            <w:pPr>
              <w:jc w:val="center"/>
              <w:rPr>
                <w:b/>
                <w:bCs/>
              </w:rPr>
            </w:pPr>
            <w:r w:rsidRPr="007D1D21">
              <w:rPr>
                <w:rFonts w:hint="eastAsia"/>
                <w:b/>
                <w:bCs/>
              </w:rPr>
              <w:t>序号</w:t>
            </w:r>
          </w:p>
        </w:tc>
        <w:tc>
          <w:tcPr>
            <w:tcW w:w="4253" w:type="dxa"/>
          </w:tcPr>
          <w:p w:rsidR="007D1D21" w:rsidRPr="007D1D21" w:rsidRDefault="007D1D21" w:rsidP="007D1D21">
            <w:pPr>
              <w:jc w:val="center"/>
              <w:rPr>
                <w:b/>
                <w:bCs/>
              </w:rPr>
            </w:pPr>
            <w:r w:rsidRPr="007D1D21">
              <w:rPr>
                <w:rFonts w:hint="eastAsia"/>
                <w:b/>
                <w:bCs/>
              </w:rPr>
              <w:t>实例</w:t>
            </w:r>
          </w:p>
        </w:tc>
        <w:tc>
          <w:tcPr>
            <w:tcW w:w="4779" w:type="dxa"/>
          </w:tcPr>
          <w:p w:rsidR="007D1D21" w:rsidRPr="007D1D21" w:rsidRDefault="007D1D21" w:rsidP="007D1D21">
            <w:pPr>
              <w:jc w:val="center"/>
              <w:rPr>
                <w:b/>
                <w:bCs/>
              </w:rPr>
            </w:pPr>
            <w:r w:rsidRPr="007D1D21">
              <w:rPr>
                <w:rFonts w:hint="eastAsia"/>
                <w:b/>
                <w:bCs/>
              </w:rPr>
              <w:t>独特优势</w:t>
            </w:r>
          </w:p>
        </w:tc>
      </w:tr>
      <w:tr w:rsidR="007D1D21" w:rsidTr="007D1D21">
        <w:tc>
          <w:tcPr>
            <w:tcW w:w="704" w:type="dxa"/>
            <w:vAlign w:val="center"/>
          </w:tcPr>
          <w:p w:rsidR="007D1D21" w:rsidRPr="007D1D21" w:rsidRDefault="007D1D21" w:rsidP="007D1D21">
            <w:pPr>
              <w:jc w:val="center"/>
              <w:rPr>
                <w:b/>
                <w:bCs/>
              </w:rPr>
            </w:pPr>
            <w:r w:rsidRPr="007D1D21">
              <w:rPr>
                <w:rFonts w:hint="eastAsia"/>
                <w:b/>
                <w:bCs/>
              </w:rPr>
              <w:t>1</w:t>
            </w:r>
          </w:p>
        </w:tc>
        <w:tc>
          <w:tcPr>
            <w:tcW w:w="4253" w:type="dxa"/>
          </w:tcPr>
          <w:p w:rsidR="0083103E" w:rsidRPr="005209BF" w:rsidRDefault="007D1D21">
            <w:pPr>
              <w:rPr>
                <w:rFonts w:ascii="宋体" w:eastAsia="宋体" w:hAnsi="宋体"/>
                <w:sz w:val="20"/>
                <w:szCs w:val="22"/>
              </w:rPr>
            </w:pPr>
            <w:r w:rsidRPr="007D1D21">
              <w:rPr>
                <w:rFonts w:ascii="宋体" w:eastAsia="宋体" w:hAnsi="宋体" w:hint="eastAsia"/>
                <w:sz w:val="20"/>
                <w:szCs w:val="22"/>
              </w:rPr>
              <w:t>某沿海汽车制造企业引进</w:t>
            </w:r>
            <w:proofErr w:type="spellStart"/>
            <w:r w:rsidRPr="007D1D21">
              <w:rPr>
                <w:rFonts w:ascii="宋体" w:eastAsia="宋体" w:hAnsi="宋体" w:hint="eastAsia"/>
                <w:sz w:val="20"/>
                <w:szCs w:val="22"/>
              </w:rPr>
              <w:t>DeepSeek</w:t>
            </w:r>
            <w:proofErr w:type="spellEnd"/>
            <w:r w:rsidRPr="007D1D21">
              <w:rPr>
                <w:rFonts w:ascii="宋体" w:eastAsia="宋体" w:hAnsi="宋体" w:hint="eastAsia"/>
                <w:sz w:val="20"/>
                <w:szCs w:val="22"/>
              </w:rPr>
              <w:t>工业智能系统，单位产品能耗降低22%,年减少碳排放1.2万吨，为传统制造业转型提供了标杆</w:t>
            </w:r>
            <w:r w:rsidRPr="0083103E">
              <w:rPr>
                <w:rFonts w:ascii="宋体" w:eastAsia="宋体" w:hAnsi="宋体" w:hint="eastAsia"/>
                <w:sz w:val="20"/>
                <w:szCs w:val="22"/>
              </w:rPr>
              <w:t>。</w:t>
            </w:r>
          </w:p>
        </w:tc>
        <w:tc>
          <w:tcPr>
            <w:tcW w:w="4779" w:type="dxa"/>
          </w:tcPr>
          <w:p w:rsidR="007D1D21" w:rsidRDefault="007D1D21"/>
        </w:tc>
      </w:tr>
      <w:tr w:rsidR="007D1D21" w:rsidTr="007D1D21">
        <w:tc>
          <w:tcPr>
            <w:tcW w:w="704" w:type="dxa"/>
            <w:vAlign w:val="center"/>
          </w:tcPr>
          <w:p w:rsidR="007D1D21" w:rsidRPr="007D1D21" w:rsidRDefault="007D1D21" w:rsidP="007D1D21">
            <w:pPr>
              <w:jc w:val="center"/>
              <w:rPr>
                <w:b/>
                <w:bCs/>
              </w:rPr>
            </w:pPr>
            <w:r w:rsidRPr="007D1D21">
              <w:rPr>
                <w:rFonts w:hint="eastAsia"/>
                <w:b/>
                <w:bCs/>
              </w:rPr>
              <w:t>2</w:t>
            </w:r>
          </w:p>
        </w:tc>
        <w:tc>
          <w:tcPr>
            <w:tcW w:w="4253" w:type="dxa"/>
          </w:tcPr>
          <w:p w:rsidR="007D1D21" w:rsidRPr="0083103E" w:rsidRDefault="007D1D21">
            <w:pPr>
              <w:rPr>
                <w:sz w:val="20"/>
                <w:szCs w:val="22"/>
              </w:rPr>
            </w:pPr>
            <w:proofErr w:type="spellStart"/>
            <w:r w:rsidRPr="007D1D21">
              <w:rPr>
                <w:rFonts w:ascii="宋体" w:eastAsia="宋体" w:hAnsi="宋体" w:hint="eastAsia"/>
                <w:sz w:val="20"/>
                <w:szCs w:val="22"/>
              </w:rPr>
              <w:t>DeepSeek</w:t>
            </w:r>
            <w:proofErr w:type="spellEnd"/>
            <w:r w:rsidRPr="007D1D21">
              <w:rPr>
                <w:rFonts w:ascii="宋体" w:eastAsia="宋体" w:hAnsi="宋体" w:hint="eastAsia"/>
                <w:sz w:val="20"/>
                <w:szCs w:val="22"/>
              </w:rPr>
              <w:t>医疗辅助诊断系统使基层误诊率下降41%，更通过智能分诊系统,将重症患者转诊时间缩短60%，成功挽救27例急性心梗患者生命。</w:t>
            </w:r>
          </w:p>
        </w:tc>
        <w:tc>
          <w:tcPr>
            <w:tcW w:w="4779" w:type="dxa"/>
          </w:tcPr>
          <w:p w:rsidR="007D1D21" w:rsidRDefault="007D1D21"/>
        </w:tc>
      </w:tr>
      <w:tr w:rsidR="007D1D21" w:rsidTr="007D1D21">
        <w:tc>
          <w:tcPr>
            <w:tcW w:w="704" w:type="dxa"/>
            <w:vAlign w:val="center"/>
          </w:tcPr>
          <w:p w:rsidR="007D1D21" w:rsidRPr="007D1D21" w:rsidRDefault="007D1D21" w:rsidP="007D1D21">
            <w:pPr>
              <w:jc w:val="center"/>
              <w:rPr>
                <w:b/>
                <w:bCs/>
              </w:rPr>
            </w:pPr>
            <w:r w:rsidRPr="007D1D21">
              <w:rPr>
                <w:rFonts w:hint="eastAsia"/>
                <w:b/>
                <w:bCs/>
              </w:rPr>
              <w:t>3</w:t>
            </w:r>
          </w:p>
        </w:tc>
        <w:tc>
          <w:tcPr>
            <w:tcW w:w="4253" w:type="dxa"/>
          </w:tcPr>
          <w:p w:rsidR="007D1D21" w:rsidRPr="0083103E" w:rsidRDefault="007D1D21">
            <w:pPr>
              <w:rPr>
                <w:sz w:val="20"/>
                <w:szCs w:val="22"/>
              </w:rPr>
            </w:pPr>
            <w:r w:rsidRPr="007D1D21">
              <w:rPr>
                <w:rFonts w:ascii="宋体" w:eastAsia="宋体" w:hAnsi="宋体" w:hint="eastAsia"/>
                <w:sz w:val="20"/>
                <w:szCs w:val="22"/>
              </w:rPr>
              <w:t>某数字农业示范区,</w:t>
            </w:r>
            <w:proofErr w:type="spellStart"/>
            <w:r w:rsidRPr="007D1D21">
              <w:rPr>
                <w:rFonts w:ascii="宋体" w:eastAsia="宋体" w:hAnsi="宋体" w:hint="eastAsia"/>
                <w:sz w:val="20"/>
                <w:szCs w:val="22"/>
              </w:rPr>
              <w:t>DeepSeek</w:t>
            </w:r>
            <w:proofErr w:type="spellEnd"/>
            <w:r w:rsidRPr="007D1D21">
              <w:rPr>
                <w:rFonts w:ascii="宋体" w:eastAsia="宋体" w:hAnsi="宋体" w:hint="eastAsia"/>
                <w:sz w:val="20"/>
                <w:szCs w:val="22"/>
              </w:rPr>
              <w:t>智慧农业系统搭建“AI+直播”助农平台,带动当地大米溢价销售40%,成为“科技赋能乡村振兴”的生动实践。</w:t>
            </w:r>
          </w:p>
        </w:tc>
        <w:tc>
          <w:tcPr>
            <w:tcW w:w="4779" w:type="dxa"/>
          </w:tcPr>
          <w:p w:rsidR="007D1D21" w:rsidRDefault="007D1D21"/>
        </w:tc>
      </w:tr>
    </w:tbl>
    <w:p w:rsidR="0083103E" w:rsidRPr="0083103E" w:rsidRDefault="0083103E">
      <w:pPr>
        <w:rPr>
          <w:b/>
          <w:bCs/>
          <w:bdr w:val="single" w:sz="4" w:space="0" w:color="auto"/>
        </w:rPr>
      </w:pPr>
      <w:r w:rsidRPr="0083103E">
        <w:rPr>
          <w:rFonts w:hint="eastAsia"/>
          <w:b/>
          <w:bCs/>
          <w:bdr w:val="single" w:sz="4" w:space="0" w:color="auto"/>
        </w:rPr>
        <w:t>变式训练：</w:t>
      </w:r>
    </w:p>
    <w:p w:rsidR="007D1D21" w:rsidRPr="0083103E" w:rsidRDefault="0083103E">
      <w:pPr>
        <w:rPr>
          <w:rFonts w:ascii="宋体" w:eastAsia="宋体" w:hAnsi="宋体"/>
        </w:rPr>
      </w:pPr>
      <w:r w:rsidRPr="007D1D21">
        <w:rPr>
          <w:rFonts w:ascii="宋体" w:eastAsia="宋体" w:hAnsi="宋体" w:hint="eastAsia"/>
          <w:b/>
          <w:bCs/>
        </w:rPr>
        <w:t>结合所学知识，基于</w:t>
      </w:r>
      <w:r w:rsidRPr="0083103E">
        <w:rPr>
          <w:rFonts w:ascii="宋体" w:eastAsia="宋体" w:hAnsi="宋体" w:hint="eastAsia"/>
          <w:b/>
          <w:bCs/>
        </w:rPr>
        <w:t>上述</w:t>
      </w:r>
      <w:r w:rsidRPr="007D1D21">
        <w:rPr>
          <w:rFonts w:ascii="宋体" w:eastAsia="宋体" w:hAnsi="宋体" w:hint="eastAsia"/>
          <w:b/>
          <w:bCs/>
        </w:rPr>
        <w:t>材料</w:t>
      </w:r>
      <w:r w:rsidRPr="0083103E">
        <w:rPr>
          <w:rFonts w:ascii="宋体" w:eastAsia="宋体" w:hAnsi="宋体" w:hint="eastAsia"/>
          <w:b/>
          <w:bCs/>
        </w:rPr>
        <w:t>，请你</w:t>
      </w:r>
      <w:r w:rsidRPr="007D1D21">
        <w:rPr>
          <w:rFonts w:ascii="宋体" w:eastAsia="宋体" w:hAnsi="宋体" w:hint="eastAsia"/>
          <w:b/>
          <w:bCs/>
        </w:rPr>
        <w:t>阐述国产人工智能系统</w:t>
      </w:r>
      <w:proofErr w:type="spellStart"/>
      <w:r w:rsidRPr="007D1D21">
        <w:rPr>
          <w:rFonts w:ascii="宋体" w:eastAsia="宋体" w:hAnsi="宋体" w:hint="eastAsia"/>
          <w:b/>
          <w:bCs/>
        </w:rPr>
        <w:t>DeepSeek</w:t>
      </w:r>
      <w:proofErr w:type="spellEnd"/>
      <w:r w:rsidRPr="0083103E">
        <w:rPr>
          <w:rFonts w:ascii="宋体" w:eastAsia="宋体" w:hAnsi="宋体" w:hint="eastAsia"/>
          <w:b/>
          <w:bCs/>
        </w:rPr>
        <w:t>对我国发展有何意义</w:t>
      </w:r>
      <w:r w:rsidRPr="007D1D21">
        <w:rPr>
          <w:rFonts w:ascii="宋体" w:eastAsia="宋体" w:hAnsi="宋体" w:hint="eastAsia"/>
          <w:b/>
          <w:bCs/>
        </w:rPr>
        <w:t>。(</w:t>
      </w:r>
      <w:r w:rsidRPr="0083103E">
        <w:rPr>
          <w:rFonts w:ascii="宋体" w:eastAsia="宋体" w:hAnsi="宋体"/>
          <w:b/>
          <w:bCs/>
        </w:rPr>
        <w:t>3</w:t>
      </w:r>
      <w:r w:rsidRPr="007D1D21">
        <w:rPr>
          <w:rFonts w:ascii="宋体" w:eastAsia="宋体" w:hAnsi="宋体" w:hint="eastAsia"/>
          <w:b/>
          <w:bCs/>
        </w:rPr>
        <w:t>分)</w:t>
      </w:r>
    </w:p>
    <w:p w:rsidR="007D1D21" w:rsidRDefault="007D1D21">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83103E" w:rsidRDefault="0083103E">
      <w:pPr>
        <w:rPr>
          <w:rFonts w:ascii="宋体" w:eastAsia="宋体" w:hAnsi="宋体"/>
        </w:rPr>
      </w:pPr>
    </w:p>
    <w:p w:rsidR="0083103E" w:rsidRPr="0083103E" w:rsidRDefault="0083103E">
      <w:pPr>
        <w:rPr>
          <w:rFonts w:ascii="宋体" w:eastAsia="宋体" w:hAnsi="宋体"/>
        </w:rPr>
      </w:pPr>
    </w:p>
    <w:p w:rsidR="007D1D21" w:rsidRPr="0083103E" w:rsidRDefault="007D1D21">
      <w:pPr>
        <w:rPr>
          <w:rFonts w:ascii="宋体" w:eastAsia="宋体" w:hAnsi="宋体"/>
        </w:rPr>
      </w:pPr>
    </w:p>
    <w:p w:rsidR="0083103E" w:rsidRPr="0083103E" w:rsidRDefault="0083103E">
      <w:pPr>
        <w:rPr>
          <w:rFonts w:ascii="宋体" w:eastAsia="宋体" w:hAnsi="宋体"/>
          <w:b/>
          <w:bCs/>
        </w:rPr>
      </w:pPr>
      <w:r w:rsidRPr="0083103E">
        <w:rPr>
          <w:rFonts w:ascii="宋体" w:eastAsia="宋体" w:hAnsi="宋体" w:hint="eastAsia"/>
          <w:sz w:val="24"/>
          <w:szCs w:val="32"/>
        </w:rPr>
        <w:t>9、</w:t>
      </w:r>
      <w:r w:rsidRPr="0083103E">
        <w:rPr>
          <w:rFonts w:ascii="宋体" w:eastAsia="宋体" w:hAnsi="宋体" w:hint="eastAsia"/>
          <w:b/>
          <w:bCs/>
          <w:sz w:val="24"/>
          <w:szCs w:val="32"/>
        </w:rPr>
        <w:t>“</w:t>
      </w:r>
      <w:r w:rsidRPr="005209BF">
        <w:rPr>
          <w:rFonts w:ascii="宋体" w:eastAsia="宋体" w:hAnsi="宋体" w:hint="eastAsia"/>
          <w:b/>
          <w:bCs/>
          <w:sz w:val="24"/>
          <w:szCs w:val="32"/>
          <w:u w:val="single"/>
        </w:rPr>
        <w:t>只要</w:t>
      </w:r>
      <w:r w:rsidR="005209BF">
        <w:rPr>
          <w:rFonts w:ascii="宋体" w:eastAsia="宋体" w:hAnsi="宋体" w:hint="eastAsia"/>
          <w:b/>
          <w:bCs/>
          <w:sz w:val="24"/>
          <w:szCs w:val="32"/>
        </w:rPr>
        <w:t>A，</w:t>
      </w:r>
      <w:r w:rsidRPr="005209BF">
        <w:rPr>
          <w:rFonts w:ascii="宋体" w:eastAsia="宋体" w:hAnsi="宋体" w:hint="eastAsia"/>
          <w:b/>
          <w:bCs/>
          <w:sz w:val="24"/>
          <w:szCs w:val="32"/>
          <w:u w:val="single"/>
        </w:rPr>
        <w:t>就</w:t>
      </w:r>
      <w:r w:rsidR="005209BF">
        <w:rPr>
          <w:rFonts w:ascii="宋体" w:eastAsia="宋体" w:hAnsi="宋体" w:hint="eastAsia"/>
          <w:b/>
          <w:bCs/>
          <w:sz w:val="24"/>
          <w:szCs w:val="32"/>
        </w:rPr>
        <w:t>能实现</w:t>
      </w:r>
      <w:r w:rsidR="005209BF">
        <w:rPr>
          <w:rFonts w:ascii="宋体" w:eastAsia="宋体" w:hAnsi="宋体"/>
          <w:b/>
          <w:bCs/>
          <w:sz w:val="24"/>
          <w:szCs w:val="32"/>
        </w:rPr>
        <w:t>B</w:t>
      </w:r>
      <w:r w:rsidRPr="0083103E">
        <w:rPr>
          <w:rFonts w:ascii="宋体" w:eastAsia="宋体" w:hAnsi="宋体" w:hint="eastAsia"/>
          <w:b/>
          <w:bCs/>
          <w:sz w:val="24"/>
          <w:szCs w:val="32"/>
        </w:rPr>
        <w:t>”</w:t>
      </w:r>
      <w:r w:rsidR="005209BF">
        <w:rPr>
          <w:rFonts w:ascii="宋体" w:eastAsia="宋体" w:hAnsi="宋体" w:hint="eastAsia"/>
          <w:b/>
          <w:bCs/>
          <w:sz w:val="24"/>
          <w:szCs w:val="32"/>
        </w:rPr>
        <w:t>————</w:t>
      </w:r>
      <w:r w:rsidRPr="0083103E">
        <w:rPr>
          <w:rFonts w:ascii="宋体" w:eastAsia="宋体" w:hAnsi="宋体" w:hint="eastAsia"/>
          <w:b/>
          <w:bCs/>
          <w:sz w:val="24"/>
          <w:szCs w:val="32"/>
        </w:rPr>
        <w:t>补充完整评析题</w:t>
      </w:r>
    </w:p>
    <w:p w:rsidR="007D1D21" w:rsidRPr="0083103E" w:rsidRDefault="0083103E">
      <w:pPr>
        <w:rPr>
          <w:rFonts w:ascii="宋体" w:eastAsia="宋体" w:hAnsi="宋体"/>
          <w:b/>
          <w:bCs/>
        </w:rPr>
      </w:pPr>
      <w:r w:rsidRPr="0083103E">
        <w:rPr>
          <w:rFonts w:ascii="宋体" w:eastAsia="宋体" w:hAnsi="宋体" w:hint="eastAsia"/>
          <w:b/>
          <w:bCs/>
        </w:rPr>
        <w:t>【2</w:t>
      </w:r>
      <w:r w:rsidRPr="0083103E">
        <w:rPr>
          <w:rFonts w:ascii="宋体" w:eastAsia="宋体" w:hAnsi="宋体"/>
          <w:b/>
          <w:bCs/>
        </w:rPr>
        <w:t>025</w:t>
      </w:r>
      <w:r w:rsidRPr="0083103E">
        <w:rPr>
          <w:rFonts w:ascii="宋体" w:eastAsia="宋体" w:hAnsi="宋体" w:hint="eastAsia"/>
          <w:b/>
          <w:bCs/>
        </w:rPr>
        <w:t>一模】只要</w:t>
      </w:r>
      <w:r w:rsidRPr="005209BF">
        <w:rPr>
          <w:rFonts w:ascii="宋体" w:eastAsia="宋体" w:hAnsi="宋体" w:hint="eastAsia"/>
          <w:b/>
          <w:bCs/>
          <w:u w:val="single"/>
        </w:rPr>
        <w:t>有了相关法律法规</w:t>
      </w:r>
      <w:r w:rsidR="005209BF" w:rsidRPr="005209BF">
        <w:rPr>
          <w:rFonts w:ascii="宋体" w:eastAsia="宋体" w:hAnsi="宋体" w:hint="eastAsia"/>
          <w:b/>
          <w:bCs/>
          <w:sz w:val="24"/>
          <w:szCs w:val="32"/>
        </w:rPr>
        <w:t>A</w:t>
      </w:r>
      <w:r w:rsidRPr="0083103E">
        <w:rPr>
          <w:rFonts w:ascii="宋体" w:eastAsia="宋体" w:hAnsi="宋体" w:hint="eastAsia"/>
          <w:b/>
          <w:bCs/>
        </w:rPr>
        <w:t>，</w:t>
      </w:r>
      <w:r w:rsidRPr="005209BF">
        <w:rPr>
          <w:rFonts w:ascii="宋体" w:eastAsia="宋体" w:hAnsi="宋体" w:hint="eastAsia"/>
          <w:b/>
          <w:bCs/>
          <w:u w:val="single"/>
        </w:rPr>
        <w:t>国产AI 就能更好地为我们服务了</w:t>
      </w:r>
      <w:r w:rsidR="005209BF" w:rsidRPr="005209BF">
        <w:rPr>
          <w:rFonts w:ascii="宋体" w:eastAsia="宋体" w:hAnsi="宋体" w:hint="eastAsia"/>
          <w:b/>
          <w:bCs/>
          <w:sz w:val="24"/>
          <w:szCs w:val="32"/>
        </w:rPr>
        <w:t>B</w:t>
      </w:r>
      <w:r w:rsidRPr="0083103E">
        <w:rPr>
          <w:rFonts w:ascii="宋体" w:eastAsia="宋体" w:hAnsi="宋体" w:hint="eastAsia"/>
          <w:b/>
          <w:bCs/>
        </w:rPr>
        <w:t>。</w:t>
      </w:r>
    </w:p>
    <w:p w:rsidR="0083103E" w:rsidRPr="0083103E" w:rsidRDefault="005209BF" w:rsidP="0083103E">
      <w:pPr>
        <w:rPr>
          <w:rFonts w:ascii="宋体" w:eastAsia="宋体" w:hAnsi="宋体"/>
        </w:rPr>
      </w:pPr>
      <w:r>
        <w:rPr>
          <w:rFonts w:ascii="宋体" w:eastAsia="宋体" w:hAnsi="宋体" w:hint="eastAsia"/>
          <w:noProof/>
          <w:u w:val="single"/>
        </w:rPr>
        <mc:AlternateContent>
          <mc:Choice Requires="wps">
            <w:drawing>
              <wp:anchor distT="0" distB="0" distL="114300" distR="114300" simplePos="0" relativeHeight="251659264" behindDoc="0" locked="0" layoutInCell="1" allowOverlap="1">
                <wp:simplePos x="0" y="0"/>
                <wp:positionH relativeFrom="column">
                  <wp:posOffset>4896293</wp:posOffset>
                </wp:positionH>
                <wp:positionV relativeFrom="paragraph">
                  <wp:posOffset>100448</wp:posOffset>
                </wp:positionV>
                <wp:extent cx="1297113" cy="499538"/>
                <wp:effectExtent l="0" t="0" r="11430" b="8890"/>
                <wp:wrapNone/>
                <wp:docPr id="971685447" name="可选流程 2"/>
                <wp:cNvGraphicFramePr/>
                <a:graphic xmlns:a="http://schemas.openxmlformats.org/drawingml/2006/main">
                  <a:graphicData uri="http://schemas.microsoft.com/office/word/2010/wordprocessingShape">
                    <wps:wsp>
                      <wps:cNvSpPr/>
                      <wps:spPr>
                        <a:xfrm>
                          <a:off x="0" y="0"/>
                          <a:ext cx="1297113" cy="499538"/>
                        </a:xfrm>
                        <a:prstGeom prst="flowChartAlternateProcess">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005209BF" w:rsidRPr="005209BF" w:rsidRDefault="005209BF" w:rsidP="005209BF">
                            <w:pPr>
                              <w:jc w:val="center"/>
                              <w:rPr>
                                <w:b/>
                                <w:bCs/>
                                <w:color w:val="000000" w:themeColor="text1"/>
                                <w:sz w:val="18"/>
                                <w:szCs w:val="21"/>
                              </w:rPr>
                            </w:pPr>
                            <w:r w:rsidRPr="005209BF">
                              <w:rPr>
                                <w:b/>
                                <w:bCs/>
                                <w:color w:val="000000" w:themeColor="text1"/>
                                <w:sz w:val="18"/>
                                <w:szCs w:val="21"/>
                              </w:rPr>
                              <w:t>A</w:t>
                            </w:r>
                            <w:r w:rsidRPr="005209BF">
                              <w:rPr>
                                <w:rFonts w:hint="eastAsia"/>
                                <w:b/>
                                <w:bCs/>
                                <w:color w:val="000000" w:themeColor="text1"/>
                                <w:sz w:val="18"/>
                                <w:szCs w:val="21"/>
                              </w:rPr>
                              <w:t>的可取之处+解释（结合书本</w:t>
                            </w:r>
                            <w:r>
                              <w:rPr>
                                <w:rFonts w:hint="eastAsia"/>
                                <w:b/>
                                <w:bCs/>
                                <w:color w:val="000000" w:themeColor="text1"/>
                                <w:sz w:val="18"/>
                                <w:szCs w:val="21"/>
                              </w:rPr>
                              <w:t>！！</w:t>
                            </w:r>
                            <w:r w:rsidRPr="005209BF">
                              <w:rPr>
                                <w:rFonts w:hint="eastAsia"/>
                                <w:b/>
                                <w:bCs/>
                                <w:color w:val="000000" w:themeColor="text1"/>
                                <w:sz w:val="18"/>
                                <w:szCs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可选流程 2" o:spid="_x0000_s1026" type="#_x0000_t176" style="position:absolute;left:0;text-align:left;margin-left:385.55pt;margin-top:7.9pt;width:102.15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" fillcolor="white [3212]" strokecolor="#09101d [484]" strokeweight="1pt">
                <v:textbox>
                  <w:txbxContent>
                    <w:p w:rsidR="005209BF" w:rsidRPr="005209BF" w:rsidRDefault="005209BF" w:rsidP="005209BF">
                      <w:pPr>
                        <w:jc w:val="center"/>
                        <w:rPr>
                          <w:rFonts w:hint="eastAsia"/>
                          <w:b/>
                          <w:bCs/>
                          <w:color w:val="000000" w:themeColor="text1"/>
                          <w:sz w:val="18"/>
                          <w:szCs w:val="21"/>
                        </w:rPr>
                      </w:pPr>
                      <w:r w:rsidRPr="005209BF">
                        <w:rPr>
                          <w:b/>
                          <w:bCs/>
                          <w:color w:val="000000" w:themeColor="text1"/>
                          <w:sz w:val="18"/>
                          <w:szCs w:val="21"/>
                        </w:rPr>
                        <w:t>A</w:t>
                      </w:r>
                      <w:r w:rsidRPr="005209BF">
                        <w:rPr>
                          <w:rFonts w:hint="eastAsia"/>
                          <w:b/>
                          <w:bCs/>
                          <w:color w:val="000000" w:themeColor="text1"/>
                          <w:sz w:val="18"/>
                          <w:szCs w:val="21"/>
                        </w:rPr>
                        <w:t>的可取之处+解释（结合书本</w:t>
                      </w:r>
                      <w:r>
                        <w:rPr>
                          <w:rFonts w:hint="eastAsia"/>
                          <w:b/>
                          <w:bCs/>
                          <w:color w:val="000000" w:themeColor="text1"/>
                          <w:sz w:val="18"/>
                          <w:szCs w:val="21"/>
                        </w:rPr>
                        <w:t>！！</w:t>
                      </w:r>
                      <w:r w:rsidRPr="005209BF">
                        <w:rPr>
                          <w:rFonts w:hint="eastAsia"/>
                          <w:b/>
                          <w:bCs/>
                          <w:color w:val="000000" w:themeColor="text1"/>
                          <w:sz w:val="18"/>
                          <w:szCs w:val="21"/>
                        </w:rPr>
                        <w:t>）</w:t>
                      </w:r>
                    </w:p>
                  </w:txbxContent>
                </v:textbox>
              </v:shape>
            </w:pict>
          </mc:Fallback>
        </mc:AlternateContent>
      </w:r>
      <w:r w:rsidR="0083103E" w:rsidRPr="0083103E">
        <w:rPr>
          <w:rFonts w:ascii="宋体" w:eastAsia="宋体" w:hAnsi="宋体" w:hint="eastAsia"/>
        </w:rPr>
        <w:t>答案：(</w:t>
      </w:r>
      <w:r w:rsidR="0083103E" w:rsidRPr="0083103E">
        <w:rPr>
          <w:rFonts w:ascii="宋体" w:eastAsia="宋体" w:hAnsi="宋体"/>
        </w:rPr>
        <w:t>1</w:t>
      </w:r>
      <w:r w:rsidR="0083103E" w:rsidRPr="0083103E">
        <w:rPr>
          <w:rFonts w:ascii="宋体" w:eastAsia="宋体" w:hAnsi="宋体" w:hint="eastAsia"/>
        </w:rPr>
        <w:t>)观点片面。(</w:t>
      </w:r>
      <w:r w:rsidR="0083103E" w:rsidRPr="0083103E">
        <w:rPr>
          <w:rFonts w:ascii="宋体" w:eastAsia="宋体" w:hAnsi="宋体"/>
        </w:rPr>
        <w:t xml:space="preserve">1 </w:t>
      </w:r>
      <w:r w:rsidR="0083103E" w:rsidRPr="0083103E">
        <w:rPr>
          <w:rFonts w:ascii="宋体" w:eastAsia="宋体" w:hAnsi="宋体" w:hint="eastAsia"/>
        </w:rPr>
        <w:t>分)</w:t>
      </w:r>
    </w:p>
    <w:p w:rsidR="005209BF" w:rsidRDefault="0083103E" w:rsidP="0083103E">
      <w:pPr>
        <w:rPr>
          <w:rFonts w:ascii="宋体" w:eastAsia="宋体" w:hAnsi="宋体"/>
          <w:b/>
          <w:bCs/>
          <w:u w:val="single"/>
        </w:rPr>
      </w:pPr>
      <w:r w:rsidRPr="0083103E">
        <w:rPr>
          <w:rFonts w:ascii="宋体" w:eastAsia="宋体" w:hAnsi="宋体" w:hint="eastAsia"/>
          <w:u w:val="single"/>
        </w:rPr>
        <w:t>(</w:t>
      </w:r>
      <w:r w:rsidRPr="0083103E">
        <w:rPr>
          <w:rFonts w:ascii="宋体" w:eastAsia="宋体" w:hAnsi="宋体"/>
          <w:u w:val="single"/>
        </w:rPr>
        <w:t>2</w:t>
      </w:r>
      <w:r w:rsidRPr="0083103E">
        <w:rPr>
          <w:rFonts w:ascii="宋体" w:eastAsia="宋体" w:hAnsi="宋体" w:hint="eastAsia"/>
          <w:u w:val="single"/>
        </w:rPr>
        <w:t xml:space="preserve">)建立相关法律法规确实能为规范运用 </w:t>
      </w:r>
      <w:r w:rsidRPr="0083103E">
        <w:rPr>
          <w:rFonts w:ascii="宋体" w:eastAsia="宋体" w:hAnsi="宋体"/>
          <w:u w:val="single"/>
        </w:rPr>
        <w:t xml:space="preserve">AI </w:t>
      </w:r>
      <w:r w:rsidRPr="0083103E">
        <w:rPr>
          <w:rFonts w:ascii="宋体" w:eastAsia="宋体" w:hAnsi="宋体" w:hint="eastAsia"/>
          <w:u w:val="single"/>
        </w:rPr>
        <w:t>技术提供</w:t>
      </w:r>
      <w:r w:rsidRPr="0083103E">
        <w:rPr>
          <w:rFonts w:ascii="宋体" w:eastAsia="宋体" w:hAnsi="宋体" w:hint="eastAsia"/>
          <w:b/>
          <w:bCs/>
          <w:u w:val="single"/>
        </w:rPr>
        <w:t>法律依据/良法之治/</w:t>
      </w:r>
    </w:p>
    <w:p w:rsidR="0083103E" w:rsidRPr="0083103E" w:rsidRDefault="005209BF" w:rsidP="0083103E">
      <w:pPr>
        <w:rPr>
          <w:rFonts w:ascii="宋体" w:eastAsia="宋体" w:hAnsi="宋体"/>
        </w:rPr>
      </w:pPr>
      <w:r>
        <w:rPr>
          <w:rFonts w:ascii="宋体" w:eastAsia="宋体" w:hAnsi="宋体" w:hint="eastAsia"/>
          <w:noProof/>
          <w:u w:val="single"/>
        </w:rPr>
        <mc:AlternateContent>
          <mc:Choice Requires="wps">
            <w:drawing>
              <wp:anchor distT="0" distB="0" distL="114300" distR="114300" simplePos="0" relativeHeight="251661312" behindDoc="0" locked="0" layoutInCell="1" allowOverlap="1" wp14:anchorId="08620914" wp14:editId="34030754">
                <wp:simplePos x="0" y="0"/>
                <wp:positionH relativeFrom="column">
                  <wp:posOffset>4896293</wp:posOffset>
                </wp:positionH>
                <wp:positionV relativeFrom="paragraph">
                  <wp:posOffset>342162</wp:posOffset>
                </wp:positionV>
                <wp:extent cx="1296670" cy="1020548"/>
                <wp:effectExtent l="0" t="0" r="11430" b="8255"/>
                <wp:wrapNone/>
                <wp:docPr id="731143831" name="可选流程 2"/>
                <wp:cNvGraphicFramePr/>
                <a:graphic xmlns:a="http://schemas.openxmlformats.org/drawingml/2006/main">
                  <a:graphicData uri="http://schemas.microsoft.com/office/word/2010/wordprocessingShape">
                    <wps:wsp>
                      <wps:cNvSpPr/>
                      <wps:spPr>
                        <a:xfrm>
                          <a:off x="0" y="0"/>
                          <a:ext cx="1296670" cy="1020548"/>
                        </a:xfrm>
                        <a:prstGeom prst="flowChartAlternateProcess">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005209BF" w:rsidRDefault="005209BF" w:rsidP="005209BF">
                            <w:pPr>
                              <w:jc w:val="center"/>
                              <w:rPr>
                                <w:b/>
                                <w:bCs/>
                                <w:color w:val="000000" w:themeColor="text1"/>
                                <w:sz w:val="18"/>
                                <w:szCs w:val="21"/>
                              </w:rPr>
                            </w:pPr>
                            <w:r w:rsidRPr="005209BF">
                              <w:rPr>
                                <w:rFonts w:hint="eastAsia"/>
                                <w:b/>
                                <w:bCs/>
                                <w:color w:val="000000" w:themeColor="text1"/>
                                <w:sz w:val="18"/>
                                <w:szCs w:val="21"/>
                              </w:rPr>
                              <w:t>为实现</w:t>
                            </w:r>
                            <w:r w:rsidRPr="005209BF">
                              <w:rPr>
                                <w:b/>
                                <w:bCs/>
                                <w:color w:val="000000" w:themeColor="text1"/>
                                <w:sz w:val="18"/>
                                <w:szCs w:val="21"/>
                              </w:rPr>
                              <w:t>B</w:t>
                            </w:r>
                            <w:r w:rsidRPr="005209BF">
                              <w:rPr>
                                <w:rFonts w:hint="eastAsia"/>
                                <w:b/>
                                <w:bCs/>
                                <w:color w:val="000000" w:themeColor="text1"/>
                                <w:sz w:val="18"/>
                                <w:szCs w:val="21"/>
                              </w:rPr>
                              <w:t>还需</w:t>
                            </w:r>
                          </w:p>
                          <w:p w:rsidR="005209BF" w:rsidRPr="005209BF" w:rsidRDefault="005209BF" w:rsidP="005209BF">
                            <w:pPr>
                              <w:jc w:val="center"/>
                              <w:rPr>
                                <w:b/>
                                <w:bCs/>
                                <w:color w:val="000000" w:themeColor="text1"/>
                                <w:sz w:val="18"/>
                                <w:szCs w:val="21"/>
                              </w:rPr>
                            </w:pPr>
                            <w:r w:rsidRPr="005209BF">
                              <w:rPr>
                                <w:rFonts w:hint="eastAsia"/>
                                <w:b/>
                                <w:bCs/>
                                <w:color w:val="000000" w:themeColor="text1"/>
                                <w:sz w:val="18"/>
                                <w:szCs w:val="21"/>
                              </w:rPr>
                              <w:t>谁+怎么办</w:t>
                            </w:r>
                          </w:p>
                          <w:p w:rsidR="005209BF" w:rsidRPr="005209BF" w:rsidRDefault="005209BF" w:rsidP="005209BF">
                            <w:pPr>
                              <w:jc w:val="center"/>
                              <w:rPr>
                                <w:b/>
                                <w:bCs/>
                                <w:color w:val="000000" w:themeColor="text1"/>
                                <w:sz w:val="18"/>
                                <w:szCs w:val="21"/>
                              </w:rPr>
                            </w:pPr>
                            <w:r w:rsidRPr="005209BF">
                              <w:rPr>
                                <w:rFonts w:hint="eastAsia"/>
                                <w:b/>
                                <w:bCs/>
                                <w:color w:val="000000" w:themeColor="text1"/>
                                <w:sz w:val="18"/>
                                <w:szCs w:val="21"/>
                              </w:rPr>
                              <w:t>结合书本+</w:t>
                            </w:r>
                            <w:r>
                              <w:rPr>
                                <w:rFonts w:hint="eastAsia"/>
                                <w:b/>
                                <w:bCs/>
                                <w:color w:val="000000" w:themeColor="text1"/>
                                <w:sz w:val="18"/>
                                <w:szCs w:val="21"/>
                              </w:rPr>
                              <w:t>结合</w:t>
                            </w:r>
                            <w:r w:rsidRPr="005209BF">
                              <w:rPr>
                                <w:rFonts w:hint="eastAsia"/>
                                <w:b/>
                                <w:bCs/>
                                <w:color w:val="000000" w:themeColor="text1"/>
                                <w:sz w:val="18"/>
                                <w:szCs w:val="21"/>
                              </w:rPr>
                              <w:t>材料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20914" id="_x0000_s1027" type="#_x0000_t176" style="position:absolute;left:0;text-align:left;margin-left:385.55pt;margin-top:26.95pt;width:102.1pt;height:8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" fillcolor="white [3212]" strokecolor="#09101d [484]" strokeweight="1pt">
                <v:textbox>
                  <w:txbxContent>
                    <w:p w:rsidR="005209BF" w:rsidRDefault="005209BF" w:rsidP="005209BF">
                      <w:pPr>
                        <w:jc w:val="center"/>
                        <w:rPr>
                          <w:b/>
                          <w:bCs/>
                          <w:color w:val="000000" w:themeColor="text1"/>
                          <w:sz w:val="18"/>
                          <w:szCs w:val="21"/>
                        </w:rPr>
                      </w:pPr>
                      <w:r w:rsidRPr="005209BF">
                        <w:rPr>
                          <w:rFonts w:hint="eastAsia"/>
                          <w:b/>
                          <w:bCs/>
                          <w:color w:val="000000" w:themeColor="text1"/>
                          <w:sz w:val="18"/>
                          <w:szCs w:val="21"/>
                        </w:rPr>
                        <w:t>为实现</w:t>
                      </w:r>
                      <w:r w:rsidRPr="005209BF">
                        <w:rPr>
                          <w:b/>
                          <w:bCs/>
                          <w:color w:val="000000" w:themeColor="text1"/>
                          <w:sz w:val="18"/>
                          <w:szCs w:val="21"/>
                        </w:rPr>
                        <w:t>B</w:t>
                      </w:r>
                      <w:r w:rsidRPr="005209BF">
                        <w:rPr>
                          <w:rFonts w:hint="eastAsia"/>
                          <w:b/>
                          <w:bCs/>
                          <w:color w:val="000000" w:themeColor="text1"/>
                          <w:sz w:val="18"/>
                          <w:szCs w:val="21"/>
                        </w:rPr>
                        <w:t>还需</w:t>
                      </w:r>
                    </w:p>
                    <w:p w:rsidR="005209BF" w:rsidRPr="005209BF" w:rsidRDefault="005209BF" w:rsidP="005209BF">
                      <w:pPr>
                        <w:jc w:val="center"/>
                        <w:rPr>
                          <w:rFonts w:hint="eastAsia"/>
                          <w:b/>
                          <w:bCs/>
                          <w:color w:val="000000" w:themeColor="text1"/>
                          <w:sz w:val="18"/>
                          <w:szCs w:val="21"/>
                        </w:rPr>
                      </w:pPr>
                      <w:r w:rsidRPr="005209BF">
                        <w:rPr>
                          <w:rFonts w:hint="eastAsia"/>
                          <w:b/>
                          <w:bCs/>
                          <w:color w:val="000000" w:themeColor="text1"/>
                          <w:sz w:val="18"/>
                          <w:szCs w:val="21"/>
                        </w:rPr>
                        <w:t>谁+怎么办</w:t>
                      </w:r>
                    </w:p>
                    <w:p w:rsidR="005209BF" w:rsidRPr="005209BF" w:rsidRDefault="005209BF" w:rsidP="005209BF">
                      <w:pPr>
                        <w:jc w:val="center"/>
                        <w:rPr>
                          <w:b/>
                          <w:bCs/>
                          <w:color w:val="000000" w:themeColor="text1"/>
                          <w:sz w:val="18"/>
                          <w:szCs w:val="21"/>
                        </w:rPr>
                      </w:pPr>
                      <w:r w:rsidRPr="005209BF">
                        <w:rPr>
                          <w:rFonts w:hint="eastAsia"/>
                          <w:b/>
                          <w:bCs/>
                          <w:color w:val="000000" w:themeColor="text1"/>
                          <w:sz w:val="18"/>
                          <w:szCs w:val="21"/>
                        </w:rPr>
                        <w:t>结合书本</w:t>
                      </w:r>
                      <w:r w:rsidRPr="005209BF">
                        <w:rPr>
                          <w:rFonts w:hint="eastAsia"/>
                          <w:b/>
                          <w:bCs/>
                          <w:color w:val="000000" w:themeColor="text1"/>
                          <w:sz w:val="18"/>
                          <w:szCs w:val="21"/>
                        </w:rPr>
                        <w:t>+</w:t>
                      </w:r>
                      <w:r>
                        <w:rPr>
                          <w:rFonts w:hint="eastAsia"/>
                          <w:b/>
                          <w:bCs/>
                          <w:color w:val="000000" w:themeColor="text1"/>
                          <w:sz w:val="18"/>
                          <w:szCs w:val="21"/>
                        </w:rPr>
                        <w:t>结合</w:t>
                      </w:r>
                      <w:r w:rsidRPr="005209BF">
                        <w:rPr>
                          <w:rFonts w:hint="eastAsia"/>
                          <w:b/>
                          <w:bCs/>
                          <w:color w:val="000000" w:themeColor="text1"/>
                          <w:sz w:val="18"/>
                          <w:szCs w:val="21"/>
                        </w:rPr>
                        <w:t>材料</w:t>
                      </w:r>
                    </w:p>
                  </w:txbxContent>
                </v:textbox>
              </v:shape>
            </w:pict>
          </mc:Fallback>
        </mc:AlternateContent>
      </w:r>
      <w:r w:rsidR="0083103E" w:rsidRPr="0083103E">
        <w:rPr>
          <w:rFonts w:ascii="宋体" w:eastAsia="宋体" w:hAnsi="宋体" w:hint="eastAsia"/>
          <w:b/>
          <w:bCs/>
          <w:u w:val="single"/>
        </w:rPr>
        <w:t>科学立法/法律的规范作用/法治的保障作用(</w:t>
      </w:r>
      <w:r w:rsidR="0083103E" w:rsidRPr="0083103E">
        <w:rPr>
          <w:rFonts w:ascii="宋体" w:eastAsia="宋体" w:hAnsi="宋体"/>
          <w:b/>
          <w:bCs/>
          <w:u w:val="single"/>
        </w:rPr>
        <w:t xml:space="preserve">1 </w:t>
      </w:r>
      <w:r w:rsidR="0083103E" w:rsidRPr="0083103E">
        <w:rPr>
          <w:rFonts w:ascii="宋体" w:eastAsia="宋体" w:hAnsi="宋体" w:hint="eastAsia"/>
          <w:b/>
          <w:bCs/>
          <w:u w:val="single"/>
        </w:rPr>
        <w:t>分)</w:t>
      </w:r>
      <w:r w:rsidR="0083103E" w:rsidRPr="0083103E">
        <w:rPr>
          <w:rFonts w:ascii="宋体" w:eastAsia="宋体" w:hAnsi="宋体" w:hint="eastAsia"/>
          <w:b/>
          <w:bCs/>
        </w:rPr>
        <w:br/>
      </w:r>
      <w:r w:rsidR="0083103E" w:rsidRPr="0083103E">
        <w:rPr>
          <w:rFonts w:ascii="宋体" w:eastAsia="宋体" w:hAnsi="宋体" w:hint="eastAsia"/>
        </w:rPr>
        <w:t>(</w:t>
      </w:r>
      <w:r w:rsidR="0083103E" w:rsidRPr="0083103E">
        <w:rPr>
          <w:rFonts w:ascii="宋体" w:eastAsia="宋体" w:hAnsi="宋体"/>
        </w:rPr>
        <w:t>3</w:t>
      </w:r>
      <w:r w:rsidR="0083103E" w:rsidRPr="0083103E">
        <w:rPr>
          <w:rFonts w:ascii="宋体" w:eastAsia="宋体" w:hAnsi="宋体" w:hint="eastAsia"/>
        </w:rPr>
        <w:t xml:space="preserve">)但想要 </w:t>
      </w:r>
      <w:r w:rsidR="0083103E" w:rsidRPr="0083103E">
        <w:rPr>
          <w:rFonts w:ascii="宋体" w:eastAsia="宋体" w:hAnsi="宋体"/>
        </w:rPr>
        <w:t xml:space="preserve">AI </w:t>
      </w:r>
      <w:r w:rsidR="0083103E" w:rsidRPr="0083103E">
        <w:rPr>
          <w:rFonts w:ascii="宋体" w:eastAsia="宋体" w:hAnsi="宋体" w:hint="eastAsia"/>
        </w:rPr>
        <w:t>更好地服务我们，还需要:</w:t>
      </w:r>
    </w:p>
    <w:p w:rsidR="0083103E" w:rsidRPr="0083103E" w:rsidRDefault="0083103E" w:rsidP="0083103E">
      <w:pPr>
        <w:rPr>
          <w:rFonts w:ascii="宋体" w:eastAsia="宋体" w:hAnsi="宋体"/>
        </w:rPr>
      </w:pPr>
      <w:r w:rsidRPr="0083103E">
        <w:rPr>
          <w:rFonts w:ascii="宋体" w:eastAsia="宋体" w:hAnsi="宋体" w:hint="eastAsia"/>
          <w:u w:val="single"/>
        </w:rPr>
        <w:t>1企业要进一步创新</w:t>
      </w:r>
      <w:r w:rsidRPr="0083103E">
        <w:rPr>
          <w:rFonts w:ascii="宋体" w:eastAsia="宋体" w:hAnsi="宋体" w:hint="eastAsia"/>
        </w:rPr>
        <w:t xml:space="preserve">，完善 </w:t>
      </w:r>
      <w:r w:rsidRPr="0083103E">
        <w:rPr>
          <w:rFonts w:ascii="宋体" w:eastAsia="宋体" w:hAnsi="宋体"/>
        </w:rPr>
        <w:t xml:space="preserve">AI </w:t>
      </w:r>
      <w:r w:rsidRPr="0083103E">
        <w:rPr>
          <w:rFonts w:ascii="宋体" w:eastAsia="宋体" w:hAnsi="宋体" w:hint="eastAsia"/>
        </w:rPr>
        <w:t>技术，提高系统的安全度和流畅度;</w:t>
      </w:r>
    </w:p>
    <w:p w:rsidR="0083103E" w:rsidRPr="0083103E" w:rsidRDefault="0083103E" w:rsidP="0083103E">
      <w:pPr>
        <w:rPr>
          <w:rFonts w:ascii="宋体" w:eastAsia="宋体" w:hAnsi="宋体"/>
        </w:rPr>
      </w:pPr>
      <w:r w:rsidRPr="0083103E">
        <w:rPr>
          <w:rFonts w:ascii="宋体" w:eastAsia="宋体" w:hAnsi="宋体" w:hint="eastAsia"/>
          <w:u w:val="single"/>
        </w:rPr>
        <w:t>2执法机关严格执法，</w:t>
      </w:r>
      <w:r w:rsidRPr="0083103E">
        <w:rPr>
          <w:rFonts w:ascii="宋体" w:eastAsia="宋体" w:hAnsi="宋体" w:hint="eastAsia"/>
        </w:rPr>
        <w:t xml:space="preserve">加大对利用 </w:t>
      </w:r>
      <w:r w:rsidRPr="0083103E">
        <w:rPr>
          <w:rFonts w:ascii="宋体" w:eastAsia="宋体" w:hAnsi="宋体"/>
        </w:rPr>
        <w:t xml:space="preserve">AI </w:t>
      </w:r>
      <w:r w:rsidRPr="0083103E">
        <w:rPr>
          <w:rFonts w:ascii="宋体" w:eastAsia="宋体" w:hAnsi="宋体" w:hint="eastAsia"/>
        </w:rPr>
        <w:t>诈骗等违法行为的打击力度;</w:t>
      </w:r>
    </w:p>
    <w:p w:rsidR="0083103E" w:rsidRPr="0083103E" w:rsidRDefault="0083103E" w:rsidP="0083103E">
      <w:pPr>
        <w:rPr>
          <w:rFonts w:ascii="宋体" w:eastAsia="宋体" w:hAnsi="宋体"/>
        </w:rPr>
      </w:pPr>
      <w:r w:rsidRPr="0083103E">
        <w:rPr>
          <w:rFonts w:ascii="宋体" w:eastAsia="宋体" w:hAnsi="宋体" w:hint="eastAsia"/>
          <w:u w:val="single"/>
        </w:rPr>
        <w:t>3坚持国家总体安全观，</w:t>
      </w:r>
      <w:r w:rsidRPr="0083103E">
        <w:rPr>
          <w:rFonts w:ascii="宋体" w:eastAsia="宋体" w:hAnsi="宋体" w:hint="eastAsia"/>
        </w:rPr>
        <w:t>筑牢网络安全屏障;</w:t>
      </w:r>
    </w:p>
    <w:p w:rsidR="0083103E" w:rsidRPr="0083103E" w:rsidRDefault="0083103E" w:rsidP="0083103E">
      <w:pPr>
        <w:rPr>
          <w:rFonts w:ascii="宋体" w:eastAsia="宋体" w:hAnsi="宋体"/>
        </w:rPr>
      </w:pPr>
      <w:r w:rsidRPr="0083103E">
        <w:rPr>
          <w:rFonts w:ascii="宋体" w:eastAsia="宋体" w:hAnsi="宋体" w:hint="eastAsia"/>
          <w:u w:val="single"/>
        </w:rPr>
        <w:t>4用户要提升媒介素养，</w:t>
      </w:r>
      <w:r w:rsidRPr="0083103E">
        <w:rPr>
          <w:rFonts w:ascii="宋体" w:eastAsia="宋体" w:hAnsi="宋体" w:hint="eastAsia"/>
        </w:rPr>
        <w:t xml:space="preserve">合法使用 </w:t>
      </w:r>
      <w:r w:rsidRPr="0083103E">
        <w:rPr>
          <w:rFonts w:ascii="宋体" w:eastAsia="宋体" w:hAnsi="宋体"/>
        </w:rPr>
        <w:t xml:space="preserve">AI </w:t>
      </w:r>
      <w:r w:rsidRPr="0083103E">
        <w:rPr>
          <w:rFonts w:ascii="宋体" w:eastAsia="宋体" w:hAnsi="宋体" w:hint="eastAsia"/>
        </w:rPr>
        <w:t>技术，并提高防范意识，保护自己合法权益;</w:t>
      </w:r>
    </w:p>
    <w:p w:rsidR="005209BF" w:rsidRDefault="0083103E" w:rsidP="0083103E">
      <w:pPr>
        <w:rPr>
          <w:rFonts w:ascii="宋体" w:eastAsia="宋体" w:hAnsi="宋体"/>
        </w:rPr>
      </w:pPr>
      <w:r w:rsidRPr="0083103E">
        <w:rPr>
          <w:rFonts w:ascii="宋体" w:eastAsia="宋体" w:hAnsi="宋体" w:hint="eastAsia"/>
          <w:u w:val="single"/>
        </w:rPr>
        <w:t>5坚持法治与德治相结合</w:t>
      </w:r>
      <w:r w:rsidRPr="0083103E">
        <w:rPr>
          <w:rFonts w:ascii="宋体" w:eastAsia="宋体" w:hAnsi="宋体" w:hint="eastAsia"/>
        </w:rPr>
        <w:t xml:space="preserve">，提升人们道德修养，引导人们文明使用 </w:t>
      </w:r>
      <w:r w:rsidRPr="0083103E">
        <w:rPr>
          <w:rFonts w:ascii="宋体" w:eastAsia="宋体" w:hAnsi="宋体"/>
        </w:rPr>
        <w:t>AI</w:t>
      </w:r>
      <w:r w:rsidRPr="0083103E">
        <w:rPr>
          <w:rFonts w:ascii="宋体" w:eastAsia="宋体" w:hAnsi="宋体" w:hint="eastAsia"/>
        </w:rPr>
        <w:t xml:space="preserve">。(一点 </w:t>
      </w:r>
      <w:r w:rsidRPr="0083103E">
        <w:rPr>
          <w:rFonts w:ascii="宋体" w:eastAsia="宋体" w:hAnsi="宋体"/>
        </w:rPr>
        <w:t xml:space="preserve">2 </w:t>
      </w:r>
      <w:r w:rsidRPr="0083103E">
        <w:rPr>
          <w:rFonts w:ascii="宋体" w:eastAsia="宋体" w:hAnsi="宋体" w:hint="eastAsia"/>
        </w:rPr>
        <w:t>分，</w:t>
      </w:r>
    </w:p>
    <w:p w:rsidR="0083103E" w:rsidRPr="0083103E" w:rsidRDefault="0083103E" w:rsidP="0083103E">
      <w:pPr>
        <w:rPr>
          <w:rFonts w:ascii="宋体" w:eastAsia="宋体" w:hAnsi="宋体"/>
        </w:rPr>
      </w:pPr>
      <w:r w:rsidRPr="0083103E">
        <w:rPr>
          <w:rFonts w:ascii="宋体" w:eastAsia="宋体" w:hAnsi="宋体" w:hint="eastAsia"/>
        </w:rPr>
        <w:t xml:space="preserve">任 意两点得 </w:t>
      </w:r>
      <w:r w:rsidRPr="0083103E">
        <w:rPr>
          <w:rFonts w:ascii="宋体" w:eastAsia="宋体" w:hAnsi="宋体"/>
        </w:rPr>
        <w:t xml:space="preserve">4 </w:t>
      </w:r>
      <w:r w:rsidRPr="0083103E">
        <w:rPr>
          <w:rFonts w:ascii="宋体" w:eastAsia="宋体" w:hAnsi="宋体" w:hint="eastAsia"/>
        </w:rPr>
        <w:t>分)</w:t>
      </w:r>
    </w:p>
    <w:p w:rsidR="007D1D21" w:rsidRPr="0083103E" w:rsidRDefault="005209BF" w:rsidP="005209BF">
      <w:pPr>
        <w:ind w:firstLineChars="200" w:firstLine="428"/>
        <w:rPr>
          <w:rFonts w:ascii="宋体" w:eastAsia="宋体" w:hAnsi="宋体"/>
          <w:b/>
          <w:bCs/>
        </w:rPr>
      </w:pPr>
      <w:r>
        <w:rPr>
          <w:rFonts w:ascii="宋体" w:eastAsia="宋体" w:hAnsi="宋体" w:hint="eastAsia"/>
          <w:b/>
          <w:bCs/>
        </w:rPr>
        <w:t>完成下面观点中的 “</w:t>
      </w:r>
      <w:r>
        <w:rPr>
          <w:rFonts w:ascii="宋体" w:eastAsia="宋体" w:hAnsi="宋体"/>
          <w:b/>
          <w:bCs/>
        </w:rPr>
        <w:t xml:space="preserve"> A </w:t>
      </w:r>
      <w:r>
        <w:rPr>
          <w:rFonts w:ascii="宋体" w:eastAsia="宋体" w:hAnsi="宋体" w:hint="eastAsia"/>
          <w:b/>
          <w:bCs/>
        </w:rPr>
        <w:t>的可取之处+解释” ：</w:t>
      </w:r>
    </w:p>
    <w:p w:rsidR="0083103E" w:rsidRPr="0083103E" w:rsidRDefault="0083103E" w:rsidP="0083103E">
      <w:pPr>
        <w:rPr>
          <w:rFonts w:ascii="宋体" w:eastAsia="宋体" w:hAnsi="宋体"/>
          <w:b/>
          <w:bCs/>
        </w:rPr>
      </w:pPr>
      <w:r w:rsidRPr="0083103E">
        <w:rPr>
          <w:rFonts w:ascii="宋体" w:eastAsia="宋体" w:hAnsi="宋体" w:hint="eastAsia"/>
          <w:b/>
          <w:bCs/>
        </w:rPr>
        <w:t>【2025新课结束】只要加大科研经费的投入力度，就能实现高水平科技自立自强。</w:t>
      </w:r>
    </w:p>
    <w:p w:rsidR="0083103E" w:rsidRDefault="0083103E">
      <w:pPr>
        <w:rPr>
          <w:rFonts w:ascii="宋体" w:eastAsia="宋体" w:hAnsi="宋体"/>
          <w:b/>
          <w:bCs/>
        </w:rPr>
      </w:pPr>
    </w:p>
    <w:p w:rsidR="005209BF" w:rsidRPr="0083103E" w:rsidRDefault="005209BF">
      <w:pPr>
        <w:rPr>
          <w:rFonts w:ascii="宋体" w:eastAsia="宋体" w:hAnsi="宋体"/>
          <w:b/>
          <w:bCs/>
        </w:rPr>
      </w:pPr>
    </w:p>
    <w:p w:rsidR="007D1D21" w:rsidRPr="0083103E" w:rsidRDefault="0083103E">
      <w:pPr>
        <w:rPr>
          <w:rFonts w:ascii="宋体" w:eastAsia="宋体" w:hAnsi="宋体"/>
          <w:b/>
          <w:bCs/>
        </w:rPr>
      </w:pPr>
      <w:r w:rsidRPr="0083103E">
        <w:rPr>
          <w:rFonts w:ascii="宋体" w:eastAsia="宋体" w:hAnsi="宋体" w:hint="eastAsia"/>
          <w:b/>
          <w:bCs/>
        </w:rPr>
        <w:t>【考19+20+28】只要有了保护未成年人的法律，就能保障未成年人的健康成长。</w:t>
      </w:r>
    </w:p>
    <w:p w:rsidR="0083103E" w:rsidRDefault="0083103E">
      <w:pPr>
        <w:rPr>
          <w:rFonts w:ascii="宋体" w:eastAsia="宋体" w:hAnsi="宋体"/>
          <w:b/>
          <w:bCs/>
        </w:rPr>
      </w:pPr>
    </w:p>
    <w:p w:rsidR="005209BF" w:rsidRPr="0083103E" w:rsidRDefault="005209BF">
      <w:pPr>
        <w:rPr>
          <w:rFonts w:ascii="宋体" w:eastAsia="宋体" w:hAnsi="宋体"/>
          <w:b/>
          <w:bCs/>
        </w:rPr>
      </w:pPr>
    </w:p>
    <w:p w:rsidR="0083103E" w:rsidRPr="0083103E" w:rsidRDefault="0083103E" w:rsidP="0083103E">
      <w:pPr>
        <w:rPr>
          <w:rFonts w:ascii="宋体" w:eastAsia="宋体" w:hAnsi="宋体"/>
          <w:b/>
          <w:bCs/>
        </w:rPr>
      </w:pPr>
      <w:r w:rsidRPr="0083103E">
        <w:rPr>
          <w:rFonts w:ascii="宋体" w:eastAsia="宋体" w:hAnsi="宋体" w:hint="eastAsia"/>
          <w:b/>
          <w:bCs/>
        </w:rPr>
        <w:t>【2023新课结束</w:t>
      </w:r>
      <w:r w:rsidR="005209BF">
        <w:rPr>
          <w:rFonts w:ascii="宋体" w:eastAsia="宋体" w:hAnsi="宋体" w:hint="eastAsia"/>
          <w:b/>
          <w:bCs/>
        </w:rPr>
        <w:t>外</w:t>
      </w:r>
      <w:r w:rsidRPr="0083103E">
        <w:rPr>
          <w:rFonts w:ascii="宋体" w:eastAsia="宋体" w:hAnsi="宋体" w:hint="eastAsia"/>
          <w:b/>
          <w:bCs/>
        </w:rPr>
        <w:t>】只要有了科技的保驾护航，中国梦就一定能实现。</w:t>
      </w:r>
    </w:p>
    <w:p w:rsidR="007D1D21" w:rsidRDefault="007D1D21">
      <w:pPr>
        <w:rPr>
          <w:rFonts w:ascii="宋体" w:eastAsia="宋体" w:hAnsi="宋体"/>
        </w:rPr>
      </w:pPr>
    </w:p>
    <w:p w:rsidR="005209BF" w:rsidRPr="0083103E" w:rsidRDefault="005209BF">
      <w:pPr>
        <w:rPr>
          <w:rFonts w:ascii="宋体" w:eastAsia="宋体" w:hAnsi="宋体"/>
        </w:rPr>
      </w:pPr>
    </w:p>
    <w:p w:rsidR="007D1D21" w:rsidRPr="0083103E" w:rsidRDefault="0083103E">
      <w:pPr>
        <w:rPr>
          <w:rFonts w:ascii="宋体" w:eastAsia="宋体" w:hAnsi="宋体"/>
          <w:b/>
          <w:bCs/>
        </w:rPr>
      </w:pPr>
      <w:r w:rsidRPr="0083103E">
        <w:rPr>
          <w:rFonts w:ascii="宋体" w:eastAsia="宋体" w:hAnsi="宋体" w:hint="eastAsia"/>
          <w:b/>
          <w:bCs/>
        </w:rPr>
        <w:t>【2</w:t>
      </w:r>
      <w:r w:rsidRPr="0083103E">
        <w:rPr>
          <w:rFonts w:ascii="宋体" w:eastAsia="宋体" w:hAnsi="宋体"/>
          <w:b/>
          <w:bCs/>
        </w:rPr>
        <w:t>022</w:t>
      </w:r>
      <w:r w:rsidRPr="0083103E">
        <w:rPr>
          <w:rFonts w:ascii="宋体" w:eastAsia="宋体" w:hAnsi="宋体" w:hint="eastAsia"/>
          <w:b/>
          <w:bCs/>
        </w:rPr>
        <w:t>中考】</w:t>
      </w:r>
      <w:r>
        <w:rPr>
          <w:rFonts w:ascii="宋体" w:eastAsia="宋体" w:hAnsi="宋体" w:hint="eastAsia"/>
          <w:b/>
          <w:bCs/>
        </w:rPr>
        <w:t>有了法院开出的指导令</w:t>
      </w:r>
      <w:r w:rsidR="005209BF">
        <w:rPr>
          <w:rFonts w:ascii="宋体" w:eastAsia="宋体" w:hAnsi="宋体" w:hint="eastAsia"/>
          <w:b/>
          <w:bCs/>
        </w:rPr>
        <w:t>判决</w:t>
      </w:r>
      <w:r>
        <w:rPr>
          <w:rFonts w:ascii="宋体" w:eastAsia="宋体" w:hAnsi="宋体" w:hint="eastAsia"/>
          <w:b/>
          <w:bCs/>
        </w:rPr>
        <w:t>，就能做好家庭教育，促进未成年人健康成长。</w:t>
      </w:r>
    </w:p>
    <w:p w:rsidR="0083103E" w:rsidRPr="0083103E" w:rsidRDefault="0083103E" w:rsidP="0083103E">
      <w:pPr>
        <w:rPr>
          <w:rFonts w:ascii="宋体" w:eastAsia="宋体" w:hAnsi="宋体"/>
        </w:rPr>
      </w:pPr>
      <w:r w:rsidRPr="0083103E">
        <w:rPr>
          <w:rFonts w:ascii="宋体" w:eastAsia="宋体" w:hAnsi="宋体" w:hint="eastAsia"/>
        </w:rPr>
        <w:lastRenderedPageBreak/>
        <w:t>1</w:t>
      </w:r>
      <w:r w:rsidRPr="0083103E">
        <w:rPr>
          <w:rFonts w:ascii="宋体" w:eastAsia="宋体" w:hAnsi="宋体"/>
        </w:rPr>
        <w:t>0</w:t>
      </w:r>
      <w:r w:rsidRPr="0083103E">
        <w:rPr>
          <w:rFonts w:ascii="宋体" w:eastAsia="宋体" w:hAnsi="宋体" w:hint="eastAsia"/>
        </w:rPr>
        <w:t>、</w:t>
      </w:r>
      <w:r w:rsidRPr="0083103E">
        <w:rPr>
          <w:rFonts w:ascii="宋体" w:eastAsia="宋体" w:hAnsi="宋体"/>
        </w:rPr>
        <w:t>目前，我国并没有专门针对人工智能的整体性法律。如果人工智能造成了他人的损害，</w:t>
      </w:r>
      <w:r>
        <w:rPr>
          <w:rFonts w:ascii="宋体" w:eastAsia="宋体" w:hAnsi="宋体" w:hint="eastAsia"/>
        </w:rPr>
        <w:t>主要依据</w:t>
      </w:r>
      <w:r w:rsidRPr="0083103E">
        <w:rPr>
          <w:rFonts w:ascii="宋体" w:eastAsia="宋体" w:hAnsi="宋体"/>
        </w:rPr>
        <w:t>《中华人民共和国民法典》中关于侵权责任的规定来处理。</w:t>
      </w:r>
    </w:p>
    <w:p w:rsidR="0083103E" w:rsidRPr="0083103E" w:rsidRDefault="0083103E" w:rsidP="0083103E">
      <w:pPr>
        <w:rPr>
          <w:rFonts w:ascii="宋体" w:eastAsia="宋体" w:hAnsi="宋体"/>
          <w:b/>
          <w:bCs/>
        </w:rPr>
      </w:pPr>
      <w:r w:rsidRPr="0083103E">
        <w:rPr>
          <w:rFonts w:ascii="宋体" w:eastAsia="宋体" w:hAnsi="宋体"/>
          <w:b/>
          <w:bCs/>
        </w:rPr>
        <w:t>有同学说：网络安全事关重大，应尽快制定人工智能专门法律，让此类违法行为承担刑事责任，有了它，就能更好地维护我国的网络安全。</w:t>
      </w:r>
      <w:r>
        <w:rPr>
          <w:rFonts w:ascii="宋体" w:eastAsia="宋体" w:hAnsi="宋体" w:hint="eastAsia"/>
          <w:b/>
          <w:bCs/>
        </w:rPr>
        <w:t>（1</w:t>
      </w:r>
      <w:r>
        <w:rPr>
          <w:rFonts w:ascii="宋体" w:eastAsia="宋体" w:hAnsi="宋体"/>
          <w:b/>
          <w:bCs/>
        </w:rPr>
        <w:t>0</w:t>
      </w:r>
      <w:r>
        <w:rPr>
          <w:rFonts w:ascii="宋体" w:eastAsia="宋体" w:hAnsi="宋体" w:hint="eastAsia"/>
          <w:b/>
          <w:bCs/>
        </w:rPr>
        <w:t>分）</w:t>
      </w:r>
    </w:p>
    <w:p w:rsidR="0083103E" w:rsidRPr="0083103E" w:rsidRDefault="0083103E"/>
    <w:p w:rsidR="0083103E" w:rsidRDefault="0083103E"/>
    <w:p w:rsidR="0083103E" w:rsidRDefault="0083103E"/>
    <w:p w:rsidR="0083103E" w:rsidRDefault="0083103E"/>
    <w:p w:rsidR="0083103E" w:rsidRDefault="0083103E"/>
    <w:p w:rsidR="0083103E" w:rsidRPr="0083103E" w:rsidRDefault="0083103E"/>
    <w:p w:rsidR="007D1D21" w:rsidRDefault="007D1D21"/>
    <w:p w:rsidR="0083103E" w:rsidRDefault="0083103E"/>
    <w:p w:rsidR="005209BF" w:rsidRDefault="005209BF"/>
    <w:p w:rsidR="0083103E" w:rsidRDefault="0083103E"/>
    <w:p w:rsidR="0083103E" w:rsidRDefault="0083103E"/>
    <w:p w:rsidR="0083103E" w:rsidRPr="0083103E" w:rsidRDefault="0083103E">
      <w:pPr>
        <w:rPr>
          <w:rFonts w:ascii="宋体" w:eastAsia="宋体" w:hAnsi="宋体"/>
        </w:rPr>
      </w:pPr>
    </w:p>
    <w:p w:rsidR="0083103E" w:rsidRPr="0083103E" w:rsidRDefault="005209BF" w:rsidP="0083103E">
      <w:pPr>
        <w:rPr>
          <w:rFonts w:ascii="宋体" w:eastAsia="宋体" w:hAnsi="宋体"/>
        </w:rPr>
      </w:pPr>
      <w:r w:rsidRPr="005209BF">
        <w:rPr>
          <w:rFonts w:ascii="宋体" w:eastAsia="宋体" w:hAnsi="宋体"/>
          <w:noProof/>
        </w:rPr>
        <w:drawing>
          <wp:anchor distT="0" distB="0" distL="114300" distR="114300" simplePos="0" relativeHeight="251662336" behindDoc="1" locked="0" layoutInCell="1" allowOverlap="1" wp14:anchorId="339A64FA">
            <wp:simplePos x="0" y="0"/>
            <wp:positionH relativeFrom="column">
              <wp:posOffset>5080</wp:posOffset>
            </wp:positionH>
            <wp:positionV relativeFrom="paragraph">
              <wp:posOffset>30480</wp:posOffset>
            </wp:positionV>
            <wp:extent cx="1031240" cy="1045210"/>
            <wp:effectExtent l="0" t="0" r="0" b="0"/>
            <wp:wrapTight wrapText="bothSides">
              <wp:wrapPolygon edited="0">
                <wp:start x="0" y="0"/>
                <wp:lineTo x="0" y="21259"/>
                <wp:lineTo x="21281" y="21259"/>
                <wp:lineTo x="21281" y="0"/>
                <wp:lineTo x="0" y="0"/>
              </wp:wrapPolygon>
            </wp:wrapTight>
            <wp:docPr id="6" name="图片 5">
              <a:extLst xmlns:a="http://schemas.openxmlformats.org/drawingml/2006/main">
                <a:ext uri="{FF2B5EF4-FFF2-40B4-BE49-F238E27FC236}">
                  <a16:creationId xmlns:a16="http://schemas.microsoft.com/office/drawing/2014/main" id="{CB666611-7D1F-10AB-1A44-6E06B5E0AF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CB666611-7D1F-10AB-1A44-6E06B5E0AFE1}"/>
                        </a:ext>
                      </a:extLst>
                    </pic:cNvPr>
                    <pic:cNvPicPr>
                      <a:picLocks noChangeAspect="1"/>
                    </pic:cNvPicPr>
                  </pic:nvPicPr>
                  <pic:blipFill rotWithShape="1">
                    <a:blip r:embed="rId6" cstate="print">
                      <a:extLst>
                        <a:ext uri="{28A0092B-C50C-407E-A947-70E740481C1C}">
                          <a14:useLocalDpi xmlns:a14="http://schemas.microsoft.com/office/drawing/2010/main" val="0"/>
                        </a:ext>
                      </a:extLst>
                    </a:blip>
                    <a:srcRect l="22472" t="15412" r="22659" b="21386"/>
                    <a:stretch/>
                  </pic:blipFill>
                  <pic:spPr>
                    <a:xfrm>
                      <a:off x="0" y="0"/>
                      <a:ext cx="1031240" cy="1045210"/>
                    </a:xfrm>
                    <a:prstGeom prst="rect">
                      <a:avLst/>
                    </a:prstGeom>
                  </pic:spPr>
                </pic:pic>
              </a:graphicData>
            </a:graphic>
            <wp14:sizeRelH relativeFrom="page">
              <wp14:pctWidth>0</wp14:pctWidth>
            </wp14:sizeRelH>
            <wp14:sizeRelV relativeFrom="page">
              <wp14:pctHeight>0</wp14:pctHeight>
            </wp14:sizeRelV>
          </wp:anchor>
        </w:drawing>
      </w:r>
      <w:r w:rsidR="0083103E" w:rsidRPr="0083103E">
        <w:rPr>
          <w:rFonts w:ascii="宋体" w:eastAsia="宋体" w:hAnsi="宋体" w:hint="eastAsia"/>
        </w:rPr>
        <w:t>1</w:t>
      </w:r>
      <w:r w:rsidR="0083103E" w:rsidRPr="0083103E">
        <w:rPr>
          <w:rFonts w:ascii="宋体" w:eastAsia="宋体" w:hAnsi="宋体"/>
        </w:rPr>
        <w:t>1</w:t>
      </w:r>
      <w:r w:rsidR="0083103E" w:rsidRPr="0083103E">
        <w:rPr>
          <w:rFonts w:ascii="宋体" w:eastAsia="宋体" w:hAnsi="宋体" w:hint="eastAsia"/>
        </w:rPr>
        <w:t>、</w:t>
      </w:r>
      <w:r w:rsidR="0083103E" w:rsidRPr="0083103E">
        <w:rPr>
          <w:rFonts w:ascii="宋体" w:eastAsia="宋体" w:hAnsi="宋体"/>
        </w:rPr>
        <w:t>2025</w:t>
      </w:r>
      <w:r w:rsidR="0083103E" w:rsidRPr="0083103E">
        <w:rPr>
          <w:rFonts w:ascii="宋体" w:eastAsia="宋体" w:hAnsi="宋体" w:hint="eastAsia"/>
        </w:rPr>
        <w:t>年</w:t>
      </w:r>
      <w:r w:rsidR="0083103E" w:rsidRPr="0083103E">
        <w:rPr>
          <w:rFonts w:ascii="宋体" w:eastAsia="宋体" w:hAnsi="宋体"/>
        </w:rPr>
        <w:t>5</w:t>
      </w:r>
      <w:r w:rsidR="0083103E" w:rsidRPr="0083103E">
        <w:rPr>
          <w:rFonts w:ascii="宋体" w:eastAsia="宋体" w:hAnsi="宋体" w:hint="eastAsia"/>
        </w:rPr>
        <w:t>月</w:t>
      </w:r>
      <w:r w:rsidR="0083103E" w:rsidRPr="0083103E">
        <w:rPr>
          <w:rFonts w:ascii="宋体" w:eastAsia="宋体" w:hAnsi="宋体"/>
        </w:rPr>
        <w:t>3</w:t>
      </w:r>
      <w:r w:rsidR="0083103E" w:rsidRPr="0083103E">
        <w:rPr>
          <w:rFonts w:ascii="宋体" w:eastAsia="宋体" w:hAnsi="宋体" w:hint="eastAsia"/>
        </w:rPr>
        <w:t>日，习近平总书记亲临上海“模速空间”大模型创新生态社区，为我国的人工智能事业注入了新的活力。他强调，“人工智能是年轻的事业，也是年轻人的事业”，这不仅是对青年的肯定，更是对青年的期待。然而，我国既迎来发展良机，也面临巨大压力。在全球化的竞争中，青年一代更应勇立潮头，以青春之我铸就</w:t>
      </w:r>
      <w:r w:rsidR="0083103E" w:rsidRPr="0083103E">
        <w:rPr>
          <w:rFonts w:ascii="宋体" w:eastAsia="宋体" w:hAnsi="宋体"/>
        </w:rPr>
        <w:t>AI</w:t>
      </w:r>
      <w:r w:rsidR="0083103E" w:rsidRPr="0083103E">
        <w:rPr>
          <w:rFonts w:ascii="宋体" w:eastAsia="宋体" w:hAnsi="宋体" w:hint="eastAsia"/>
        </w:rPr>
        <w:t>强国之梦。习近平总书记的话语，不仅是对青年的鼓励，更是对青年的鞭策。</w:t>
      </w:r>
    </w:p>
    <w:p w:rsidR="0083103E" w:rsidRPr="0083103E" w:rsidRDefault="0083103E" w:rsidP="0083103E">
      <w:pPr>
        <w:ind w:firstLineChars="200" w:firstLine="428"/>
        <w:rPr>
          <w:rFonts w:ascii="宋体" w:eastAsia="宋体" w:hAnsi="宋体"/>
        </w:rPr>
      </w:pPr>
      <w:r w:rsidRPr="0083103E">
        <w:rPr>
          <w:rFonts w:ascii="宋体" w:eastAsia="宋体" w:hAnsi="宋体" w:hint="eastAsia"/>
          <w:b/>
          <w:bCs/>
        </w:rPr>
        <w:t>请你围绕“中国青年助力AI强国”这一主题，向全校同学做出倡议。（6分）</w:t>
      </w:r>
    </w:p>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Default="0083103E"/>
    <w:p w:rsidR="0083103E" w:rsidRPr="0083103E" w:rsidRDefault="0083103E"/>
    <w:p w:rsidR="005209BF" w:rsidRPr="005209BF" w:rsidRDefault="005209BF" w:rsidP="005209BF">
      <w:r w:rsidRPr="005209BF">
        <w:rPr>
          <w:rFonts w:hint="eastAsia"/>
          <w:b/>
          <w:bCs/>
          <w:sz w:val="24"/>
          <w:szCs w:val="32"/>
        </w:rPr>
        <w:lastRenderedPageBreak/>
        <w:t>中国青年  助力A</w:t>
      </w:r>
      <w:r w:rsidRPr="005209BF">
        <w:rPr>
          <w:b/>
          <w:bCs/>
          <w:sz w:val="24"/>
          <w:szCs w:val="32"/>
        </w:rPr>
        <w:t>I</w:t>
      </w:r>
      <w:r w:rsidRPr="005209BF">
        <w:rPr>
          <w:rFonts w:hint="eastAsia"/>
          <w:b/>
          <w:bCs/>
          <w:sz w:val="24"/>
          <w:szCs w:val="32"/>
        </w:rPr>
        <w:t>强国</w:t>
      </w:r>
      <w:r w:rsidRPr="00A330DC">
        <w:rPr>
          <w:sz w:val="24"/>
          <w:szCs w:val="32"/>
        </w:rPr>
        <w:t>——</w:t>
      </w:r>
      <w:r w:rsidRPr="00A330DC">
        <w:rPr>
          <w:rFonts w:hint="eastAsia"/>
          <w:sz w:val="24"/>
          <w:szCs w:val="32"/>
        </w:rPr>
        <w:t>九年级专题复习课</w:t>
      </w:r>
      <w:r>
        <w:rPr>
          <w:rFonts w:hint="eastAsia"/>
          <w:sz w:val="24"/>
          <w:szCs w:val="32"/>
        </w:rPr>
        <w:t xml:space="preserve"> </w:t>
      </w:r>
      <w:r>
        <w:rPr>
          <w:sz w:val="24"/>
          <w:szCs w:val="32"/>
        </w:rPr>
        <w:t xml:space="preserve"> </w:t>
      </w:r>
      <w:r>
        <w:rPr>
          <w:rFonts w:hint="eastAsia"/>
        </w:rPr>
        <w:t>答案：</w:t>
      </w:r>
    </w:p>
    <w:p w:rsidR="007D1D21" w:rsidRDefault="007D1D21" w:rsidP="005209BF">
      <w:pPr>
        <w:pStyle w:val="a3"/>
      </w:pPr>
      <w:r>
        <w:rPr>
          <w:rFonts w:hint="eastAsia"/>
        </w:rPr>
        <w:t>单选：</w:t>
      </w:r>
      <w:r>
        <w:t xml:space="preserve">1-6 </w:t>
      </w:r>
      <w:r>
        <w:rPr>
          <w:rFonts w:hint="eastAsia"/>
        </w:rPr>
        <w:t>C</w:t>
      </w:r>
      <w:r>
        <w:t>BAD</w:t>
      </w:r>
      <w:r w:rsidR="008366FC">
        <w:t xml:space="preserve"> </w:t>
      </w:r>
      <w:r>
        <w:t>CA</w:t>
      </w:r>
    </w:p>
    <w:p w:rsidR="007D1D21" w:rsidRDefault="007D1D21" w:rsidP="007D1D21">
      <w:r>
        <w:rPr>
          <w:rFonts w:hint="eastAsia"/>
        </w:rPr>
        <w:t>7、“政府支持人工智能，写入纲领”——我国坚持创新驱动发展战略、科教兴国战略，重视科技创新；</w:t>
      </w:r>
    </w:p>
    <w:p w:rsidR="007D1D21" w:rsidRPr="007D1D21" w:rsidRDefault="007D1D21" w:rsidP="007D1D21">
      <w:r>
        <w:t>“AI</w:t>
      </w:r>
      <w:r>
        <w:rPr>
          <w:rFonts w:hint="eastAsia"/>
        </w:rPr>
        <w:t>企业数量增多</w:t>
      </w:r>
      <w:r>
        <w:t>”——</w:t>
      </w:r>
      <w:r>
        <w:rPr>
          <w:rFonts w:hint="eastAsia"/>
        </w:rPr>
        <w:t>我国</w:t>
      </w:r>
      <w:r w:rsidRPr="007D1D21">
        <w:rPr>
          <w:rFonts w:hint="eastAsia"/>
        </w:rPr>
        <w:t>坚持公有制为主体，多种所有制经济共同发展</w:t>
      </w:r>
      <w:r>
        <w:rPr>
          <w:rFonts w:hint="eastAsia"/>
        </w:rPr>
        <w:t>、社会主义市场经济体制</w:t>
      </w:r>
      <w:r w:rsidRPr="007D1D21">
        <w:rPr>
          <w:rFonts w:hint="eastAsia"/>
        </w:rPr>
        <w:t>的基本经济制度</w:t>
      </w:r>
      <w:r>
        <w:rPr>
          <w:rFonts w:hint="eastAsia"/>
        </w:rPr>
        <w:t>；“</w:t>
      </w:r>
      <w:r w:rsidRPr="007D1D21">
        <w:rPr>
          <w:rFonts w:hint="eastAsia"/>
        </w:rPr>
        <w:t>人才培育成果显著</w:t>
      </w:r>
      <w:r>
        <w:rPr>
          <w:rFonts w:hint="eastAsia"/>
        </w:rPr>
        <w:t>”——我国坚持人才强国战略，</w:t>
      </w:r>
      <w:r w:rsidRPr="007D1D21">
        <w:rPr>
          <w:rFonts w:hint="eastAsia"/>
        </w:rPr>
        <w:t>重视发展教育</w:t>
      </w:r>
      <w:r>
        <w:rPr>
          <w:rFonts w:hint="eastAsia"/>
        </w:rPr>
        <w:t>，</w:t>
      </w:r>
      <w:r w:rsidRPr="007D1D21">
        <w:rPr>
          <w:rFonts w:hint="eastAsia"/>
        </w:rPr>
        <w:t>培养创新性人才</w:t>
      </w:r>
      <w:r>
        <w:rPr>
          <w:rFonts w:hint="eastAsia"/>
        </w:rPr>
        <w:t>。（材料1分，知识点1分，答到3点给6分）</w:t>
      </w:r>
    </w:p>
    <w:p w:rsidR="007D1D21" w:rsidRDefault="0083103E">
      <w:r>
        <w:rPr>
          <w:rFonts w:hint="eastAsia"/>
        </w:rPr>
        <w:t>8、</w:t>
      </w:r>
      <w:r w:rsidRPr="0083103E">
        <w:rPr>
          <w:rFonts w:hint="eastAsia"/>
        </w:rPr>
        <w:t>①有利于推动经济可持续发展，促进绿色发展理念的落实，实现高质量发展 。②有利于保障人民生命健康，有利于坚持以人民为中心的发展思想，以人民安全为宗旨，关注民生，共享发展成果③有利于推动乡村振兴,促进城乡融合发展，促进城乡均衡发展，促进农业增效、农民增收，提高农民生活水平。</w:t>
      </w:r>
    </w:p>
    <w:p w:rsidR="0083103E" w:rsidRDefault="0083103E" w:rsidP="0083103E">
      <w:r w:rsidRPr="0083103E">
        <w:rPr>
          <w:rFonts w:hint="eastAsia"/>
          <w:b/>
          <w:bCs/>
          <w:bdr w:val="single" w:sz="4" w:space="0" w:color="auto"/>
        </w:rPr>
        <w:t>变式训练：</w:t>
      </w:r>
      <w:r>
        <w:rPr>
          <w:rFonts w:hint="eastAsia"/>
        </w:rPr>
        <w:t xml:space="preserve"> </w:t>
      </w:r>
      <w:r w:rsidRPr="0083103E">
        <w:rPr>
          <w:rFonts w:hint="eastAsia"/>
        </w:rPr>
        <w:t>有利于提升我国的科技竞争力,</w:t>
      </w:r>
      <w:r>
        <w:rPr>
          <w:rFonts w:hint="eastAsia"/>
        </w:rPr>
        <w:t>提高综合国力，</w:t>
      </w:r>
      <w:r w:rsidRPr="0083103E">
        <w:rPr>
          <w:rFonts w:hint="eastAsia"/>
        </w:rPr>
        <w:t>有利于增强我国在国际上的影响力</w:t>
      </w:r>
      <w:r>
        <w:rPr>
          <w:rFonts w:hint="eastAsia"/>
        </w:rPr>
        <w:t>；有利于</w:t>
      </w:r>
      <w:r w:rsidRPr="0083103E">
        <w:rPr>
          <w:rFonts w:hint="eastAsia"/>
        </w:rPr>
        <w:t>实现科技自立自强，</w:t>
      </w:r>
      <w:r w:rsidR="008366FC" w:rsidRPr="008366FC">
        <w:rPr>
          <w:rFonts w:hint="eastAsia"/>
        </w:rPr>
        <w:t>加快建成世界科技创新强国</w:t>
      </w:r>
      <w:r w:rsidR="008366FC">
        <w:rPr>
          <w:rFonts w:hint="eastAsia"/>
        </w:rPr>
        <w:t>；有利于</w:t>
      </w:r>
      <w:r w:rsidRPr="0083103E">
        <w:rPr>
          <w:rFonts w:hint="eastAsia"/>
        </w:rPr>
        <w:t>维护国家安全</w:t>
      </w:r>
      <w:r>
        <w:rPr>
          <w:rFonts w:hint="eastAsia"/>
        </w:rPr>
        <w:t>、科技安全；</w:t>
      </w:r>
      <w:r w:rsidRPr="0083103E">
        <w:rPr>
          <w:rFonts w:hint="eastAsia"/>
        </w:rPr>
        <w:t>有利于推动经济可持续发展</w:t>
      </w:r>
      <w:r>
        <w:rPr>
          <w:rFonts w:hint="eastAsia"/>
        </w:rPr>
        <w:t>，实现高质量发展；</w:t>
      </w:r>
      <w:r w:rsidRPr="0083103E">
        <w:rPr>
          <w:rFonts w:hint="eastAsia"/>
        </w:rPr>
        <w:t>促进绿色发展理念的落实</w:t>
      </w:r>
      <w:r>
        <w:rPr>
          <w:rFonts w:hint="eastAsia"/>
        </w:rPr>
        <w:t>；有利于</w:t>
      </w:r>
      <w:r w:rsidRPr="0083103E">
        <w:rPr>
          <w:rFonts w:hint="eastAsia"/>
        </w:rPr>
        <w:t>助推</w:t>
      </w:r>
      <w:r>
        <w:rPr>
          <w:rFonts w:hint="eastAsia"/>
        </w:rPr>
        <w:t>中华</w:t>
      </w:r>
      <w:r w:rsidRPr="0083103E">
        <w:rPr>
          <w:rFonts w:hint="eastAsia"/>
        </w:rPr>
        <w:t>民族伟大复兴</w:t>
      </w:r>
      <w:r>
        <w:rPr>
          <w:rFonts w:hint="eastAsia"/>
        </w:rPr>
        <w:t>。</w:t>
      </w:r>
    </w:p>
    <w:p w:rsidR="0083103E" w:rsidRPr="0083103E" w:rsidRDefault="0083103E" w:rsidP="0083103E">
      <w:r>
        <w:rPr>
          <w:rFonts w:hint="eastAsia"/>
        </w:rPr>
        <w:t>9、</w:t>
      </w:r>
      <w:r w:rsidRPr="0083103E">
        <w:rPr>
          <w:rFonts w:ascii="宋体" w:eastAsia="宋体" w:hAnsi="宋体" w:hint="eastAsia"/>
          <w:b/>
          <w:bCs/>
        </w:rPr>
        <w:t>【2</w:t>
      </w:r>
      <w:r w:rsidRPr="0083103E">
        <w:rPr>
          <w:rFonts w:ascii="宋体" w:eastAsia="宋体" w:hAnsi="宋体"/>
          <w:b/>
          <w:bCs/>
        </w:rPr>
        <w:t>025</w:t>
      </w:r>
      <w:r w:rsidRPr="0083103E">
        <w:rPr>
          <w:rFonts w:ascii="宋体" w:eastAsia="宋体" w:hAnsi="宋体" w:hint="eastAsia"/>
          <w:b/>
          <w:bCs/>
        </w:rPr>
        <w:t>一模】</w:t>
      </w:r>
      <w:r w:rsidRPr="0083103E">
        <w:rPr>
          <w:rFonts w:hint="eastAsia"/>
        </w:rPr>
        <w:t>(</w:t>
      </w:r>
      <w:r w:rsidRPr="0083103E">
        <w:t>1</w:t>
      </w:r>
      <w:r w:rsidRPr="0083103E">
        <w:rPr>
          <w:rFonts w:hint="eastAsia"/>
        </w:rPr>
        <w:t>)观点片面。(</w:t>
      </w:r>
      <w:r w:rsidRPr="0083103E">
        <w:t xml:space="preserve">1 </w:t>
      </w:r>
      <w:r w:rsidRPr="0083103E">
        <w:rPr>
          <w:rFonts w:hint="eastAsia"/>
        </w:rPr>
        <w:t>分)(</w:t>
      </w:r>
      <w:r w:rsidRPr="0083103E">
        <w:t>2</w:t>
      </w:r>
      <w:r w:rsidRPr="0083103E">
        <w:rPr>
          <w:rFonts w:hint="eastAsia"/>
        </w:rPr>
        <w:t xml:space="preserve">)建立相关法律法规确实能为规范运用 </w:t>
      </w:r>
      <w:r w:rsidRPr="0083103E">
        <w:t xml:space="preserve">AI </w:t>
      </w:r>
      <w:r w:rsidRPr="0083103E">
        <w:rPr>
          <w:rFonts w:hint="eastAsia"/>
        </w:rPr>
        <w:t>技术提供法律依据/良法之治/科学立法/法律的规范作用/法治的保障作用(</w:t>
      </w:r>
      <w:r w:rsidRPr="0083103E">
        <w:t xml:space="preserve">1 </w:t>
      </w:r>
      <w:r w:rsidRPr="0083103E">
        <w:rPr>
          <w:rFonts w:hint="eastAsia"/>
        </w:rPr>
        <w:t>分)</w:t>
      </w:r>
      <w:r w:rsidRPr="0083103E">
        <w:rPr>
          <w:rFonts w:hint="eastAsia"/>
        </w:rPr>
        <w:br/>
        <w:t>(</w:t>
      </w:r>
      <w:r w:rsidRPr="0083103E">
        <w:t>3</w:t>
      </w:r>
      <w:r w:rsidRPr="0083103E">
        <w:rPr>
          <w:rFonts w:hint="eastAsia"/>
        </w:rPr>
        <w:t xml:space="preserve">)但想要 </w:t>
      </w:r>
      <w:r w:rsidRPr="0083103E">
        <w:t xml:space="preserve">AI </w:t>
      </w:r>
      <w:r w:rsidRPr="0083103E">
        <w:rPr>
          <w:rFonts w:hint="eastAsia"/>
        </w:rPr>
        <w:t>更好地服务我们，还需要:</w:t>
      </w:r>
      <w:r w:rsidRPr="0083103E">
        <w:rPr>
          <w:rFonts w:hint="eastAsia"/>
          <w:u w:val="single"/>
        </w:rPr>
        <w:t>1企业要进一步创新</w:t>
      </w:r>
      <w:r w:rsidRPr="0083103E">
        <w:rPr>
          <w:rFonts w:hint="eastAsia"/>
        </w:rPr>
        <w:t xml:space="preserve">，完善 </w:t>
      </w:r>
      <w:r w:rsidRPr="0083103E">
        <w:t xml:space="preserve">AI </w:t>
      </w:r>
      <w:r w:rsidRPr="0083103E">
        <w:rPr>
          <w:rFonts w:hint="eastAsia"/>
        </w:rPr>
        <w:t>技术，提高系统的安全度和流畅度;</w:t>
      </w:r>
      <w:r w:rsidRPr="0083103E">
        <w:rPr>
          <w:rFonts w:hint="eastAsia"/>
          <w:u w:val="single"/>
        </w:rPr>
        <w:t>2执法机关严格执法，</w:t>
      </w:r>
      <w:r w:rsidRPr="0083103E">
        <w:rPr>
          <w:rFonts w:hint="eastAsia"/>
        </w:rPr>
        <w:t xml:space="preserve">加大对利用 </w:t>
      </w:r>
      <w:r w:rsidRPr="0083103E">
        <w:t xml:space="preserve">AI </w:t>
      </w:r>
      <w:r w:rsidRPr="0083103E">
        <w:rPr>
          <w:rFonts w:hint="eastAsia"/>
        </w:rPr>
        <w:t>诈骗等违法行为的打击力度;</w:t>
      </w:r>
      <w:r w:rsidRPr="0083103E">
        <w:rPr>
          <w:rFonts w:hint="eastAsia"/>
          <w:u w:val="single"/>
        </w:rPr>
        <w:t>3坚持国家总体安全观，</w:t>
      </w:r>
      <w:r w:rsidRPr="0083103E">
        <w:rPr>
          <w:rFonts w:hint="eastAsia"/>
        </w:rPr>
        <w:t>筑牢网络安全屏障;</w:t>
      </w:r>
    </w:p>
    <w:p w:rsidR="0083103E" w:rsidRPr="0083103E" w:rsidRDefault="0083103E" w:rsidP="0083103E">
      <w:r w:rsidRPr="0083103E">
        <w:rPr>
          <w:rFonts w:hint="eastAsia"/>
          <w:u w:val="single"/>
        </w:rPr>
        <w:t>4用户要提升媒介素养，</w:t>
      </w:r>
      <w:r w:rsidRPr="0083103E">
        <w:rPr>
          <w:rFonts w:hint="eastAsia"/>
        </w:rPr>
        <w:t xml:space="preserve">合法使用 </w:t>
      </w:r>
      <w:r w:rsidRPr="0083103E">
        <w:t xml:space="preserve">AI </w:t>
      </w:r>
      <w:r w:rsidRPr="0083103E">
        <w:rPr>
          <w:rFonts w:hint="eastAsia"/>
        </w:rPr>
        <w:t>技术，并提高防范意识，保护自己的合法权益;</w:t>
      </w:r>
      <w:r w:rsidRPr="0083103E">
        <w:rPr>
          <w:rFonts w:hint="eastAsia"/>
          <w:u w:val="single"/>
        </w:rPr>
        <w:t>5坚持法治与德治相结合</w:t>
      </w:r>
      <w:r w:rsidRPr="0083103E">
        <w:rPr>
          <w:rFonts w:hint="eastAsia"/>
        </w:rPr>
        <w:t xml:space="preserve">，提升人们道德修养，引导人们文明使用 </w:t>
      </w:r>
      <w:r w:rsidRPr="0083103E">
        <w:t>AI</w:t>
      </w:r>
      <w:r w:rsidRPr="0083103E">
        <w:rPr>
          <w:rFonts w:hint="eastAsia"/>
        </w:rPr>
        <w:t xml:space="preserve">。(一点 </w:t>
      </w:r>
      <w:r w:rsidRPr="0083103E">
        <w:t xml:space="preserve">2 </w:t>
      </w:r>
      <w:r w:rsidRPr="0083103E">
        <w:rPr>
          <w:rFonts w:hint="eastAsia"/>
        </w:rPr>
        <w:t xml:space="preserve">分，任 意两点得 </w:t>
      </w:r>
      <w:r w:rsidRPr="0083103E">
        <w:t xml:space="preserve">4 </w:t>
      </w:r>
      <w:r w:rsidRPr="0083103E">
        <w:rPr>
          <w:rFonts w:hint="eastAsia"/>
        </w:rPr>
        <w:t>分)</w:t>
      </w:r>
    </w:p>
    <w:p w:rsidR="0083103E" w:rsidRPr="0083103E" w:rsidRDefault="0083103E" w:rsidP="0083103E">
      <w:pPr>
        <w:rPr>
          <w:b/>
          <w:bCs/>
        </w:rPr>
      </w:pPr>
      <w:r w:rsidRPr="0083103E">
        <w:rPr>
          <w:rFonts w:ascii="宋体" w:eastAsia="宋体" w:hAnsi="宋体" w:hint="eastAsia"/>
          <w:b/>
          <w:bCs/>
        </w:rPr>
        <w:t>【2025新课结束】</w:t>
      </w:r>
      <w:r w:rsidRPr="0083103E">
        <w:rPr>
          <w:rFonts w:hint="eastAsia"/>
          <w:b/>
          <w:bCs/>
        </w:rPr>
        <w:t>错误的。(1 分)</w:t>
      </w:r>
    </w:p>
    <w:p w:rsidR="0083103E" w:rsidRPr="0083103E" w:rsidRDefault="0083103E" w:rsidP="0083103E">
      <w:pPr>
        <w:rPr>
          <w:rFonts w:ascii="宋体" w:eastAsia="宋体" w:hAnsi="宋体"/>
        </w:rPr>
      </w:pPr>
      <w:r w:rsidRPr="0083103E">
        <w:rPr>
          <w:rFonts w:ascii="宋体" w:eastAsia="宋体" w:hAnsi="宋体" w:hint="eastAsia"/>
        </w:rPr>
        <w:t xml:space="preserve">加大科研经费的投入力度有利于实现科技自立自强，可以为科技自立自强提供强大得物质支撑。(1 分) </w:t>
      </w:r>
    </w:p>
    <w:p w:rsidR="0083103E" w:rsidRPr="0083103E" w:rsidRDefault="0083103E" w:rsidP="0083103E">
      <w:pPr>
        <w:rPr>
          <w:rFonts w:ascii="宋体" w:eastAsia="宋体" w:hAnsi="宋体"/>
        </w:rPr>
      </w:pPr>
      <w:r w:rsidRPr="0083103E">
        <w:rPr>
          <w:rFonts w:ascii="宋体" w:eastAsia="宋体" w:hAnsi="宋体" w:hint="eastAsia"/>
        </w:rPr>
        <w:t>但实现科技自立自强，</w:t>
      </w:r>
      <w:r w:rsidRPr="0083103E">
        <w:rPr>
          <w:rFonts w:ascii="宋体" w:eastAsia="宋体" w:hAnsi="宋体" w:hint="eastAsia"/>
          <w:u w:val="single"/>
        </w:rPr>
        <w:t>还需要国家</w:t>
      </w:r>
      <w:r w:rsidRPr="0083103E">
        <w:rPr>
          <w:rFonts w:ascii="宋体" w:eastAsia="宋体" w:hAnsi="宋体" w:hint="eastAsia"/>
        </w:rPr>
        <w:t>落实科教兴国战略、人才强国战略、创新驱动发展战略。/增强自主创新能力，坚持自主创新、重点跨越、支撑发展、引领未来的方针，坚定不移地走中国特色自主创新道路。/加快形成有利于创新的治理格局和协同机制，搭建有利于创新的活动平台和融资平台，营造有利于创新的舆论氛围和法治环境。/</w:t>
      </w:r>
      <w:r w:rsidRPr="0083103E">
        <w:rPr>
          <w:rFonts w:ascii="宋体" w:eastAsia="宋体" w:hAnsi="宋体" w:hint="eastAsia"/>
          <w:u w:val="single"/>
        </w:rPr>
        <w:t>公民</w:t>
      </w:r>
      <w:r w:rsidRPr="0083103E">
        <w:rPr>
          <w:rFonts w:ascii="宋体" w:eastAsia="宋体" w:hAnsi="宋体" w:hint="eastAsia"/>
        </w:rPr>
        <w:t>要有强烈的创新信心和决心，勇于攻坚克难、追求卓越，勇于竞争，积极抢占科技竞争和未来发展的制高点。/要强化</w:t>
      </w:r>
      <w:r w:rsidRPr="0083103E">
        <w:rPr>
          <w:rFonts w:ascii="宋体" w:eastAsia="宋体" w:hAnsi="宋体" w:hint="eastAsia"/>
          <w:u w:val="single"/>
        </w:rPr>
        <w:t>企业</w:t>
      </w:r>
      <w:r w:rsidRPr="0083103E">
        <w:rPr>
          <w:rFonts w:ascii="宋体" w:eastAsia="宋体" w:hAnsi="宋体" w:hint="eastAsia"/>
        </w:rPr>
        <w:t xml:space="preserve">科技创新主体地位。加强企业主导的产学研深度融合，使企业真正成为技术创新决策，研发投入，科研组织、成果转化的主体。(1 点 1 分，答到其中 4 点得 4 分) </w:t>
      </w:r>
    </w:p>
    <w:p w:rsidR="0083103E" w:rsidRDefault="0083103E" w:rsidP="0083103E">
      <w:pPr>
        <w:rPr>
          <w:rFonts w:ascii="宋体" w:eastAsia="宋体" w:hAnsi="宋体"/>
          <w:b/>
          <w:bCs/>
        </w:rPr>
      </w:pPr>
      <w:r w:rsidRPr="0083103E">
        <w:rPr>
          <w:rFonts w:ascii="宋体" w:eastAsia="宋体" w:hAnsi="宋体" w:hint="eastAsia"/>
          <w:b/>
          <w:bCs/>
        </w:rPr>
        <w:t>【考19+20+28】</w:t>
      </w:r>
      <w:r w:rsidRPr="00C90303">
        <w:rPr>
          <w:rFonts w:ascii="宋体" w:eastAsia="宋体" w:hAnsi="宋体" w:hint="eastAsia"/>
          <w:sz w:val="18"/>
          <w:szCs w:val="20"/>
        </w:rPr>
        <w:t>①判断：片面②合理处+理由：保障未成年人的健康成长，需要未成年人保护的相关法律.因为这些法律为保护未成年人提供了法律依据/法律的作用。（厉行法治需要科学立法，实行良法之治。）③补充条件不充分之处：但保障未成年人健康成长，还要A、构筑家庭保护、学校保护、社会保护、司法保护、政府保护和网络保护六位一体的六道防线；同时教育和帮助未成年人维护自己的合法权益，增强自我保护意识和能力，增强社会责任感；B、还要推进严格执法、公正司法、全民守法；法律和道德共同发挥作用，既要重视发挥法律的规范作用，又重视发挥道德的教化作用；④总结：只有各方面各司其职，相互配合才能更好的促进未成年人健康成长。</w:t>
      </w:r>
    </w:p>
    <w:p w:rsidR="0083103E" w:rsidRDefault="0083103E" w:rsidP="0083103E">
      <w:pPr>
        <w:rPr>
          <w:rFonts w:ascii="宋体" w:eastAsia="宋体" w:hAnsi="宋体"/>
          <w:b/>
          <w:bCs/>
        </w:rPr>
      </w:pPr>
      <w:r w:rsidRPr="0083103E">
        <w:rPr>
          <w:rFonts w:ascii="宋体" w:eastAsia="宋体" w:hAnsi="宋体" w:hint="eastAsia"/>
          <w:b/>
          <w:bCs/>
        </w:rPr>
        <w:t>【2023新课结束】</w:t>
      </w:r>
      <w:r w:rsidR="005209BF">
        <w:rPr>
          <w:rFonts w:ascii="宋体" w:eastAsia="宋体" w:hAnsi="宋体" w:hint="eastAsia"/>
          <w:b/>
          <w:bCs/>
        </w:rPr>
        <w:t>片面。科技创新能力已经成为综合国力竞争的决定性因素。科技是第一生产力。</w:t>
      </w:r>
    </w:p>
    <w:p w:rsidR="005209BF" w:rsidRDefault="005209BF" w:rsidP="005209BF">
      <w:pPr>
        <w:ind w:left="1071" w:hangingChars="500" w:hanging="1071"/>
        <w:rPr>
          <w:rFonts w:ascii="宋体" w:hAnsi="宋体"/>
        </w:rPr>
      </w:pPr>
      <w:r>
        <w:rPr>
          <w:rFonts w:ascii="宋体" w:eastAsia="宋体" w:hAnsi="宋体" w:hint="eastAsia"/>
          <w:b/>
          <w:bCs/>
        </w:rPr>
        <w:t>【2</w:t>
      </w:r>
      <w:r>
        <w:rPr>
          <w:rFonts w:ascii="宋体" w:eastAsia="宋体" w:hAnsi="宋体"/>
          <w:b/>
          <w:bCs/>
        </w:rPr>
        <w:t>022</w:t>
      </w:r>
      <w:r>
        <w:rPr>
          <w:rFonts w:ascii="宋体" w:eastAsia="宋体" w:hAnsi="宋体" w:hint="eastAsia"/>
          <w:b/>
          <w:bCs/>
        </w:rPr>
        <w:t>中考】</w:t>
      </w:r>
      <w:r w:rsidRPr="003B6B55">
        <w:rPr>
          <w:rFonts w:ascii="宋体" w:hAnsi="宋体" w:hint="eastAsia"/>
        </w:rPr>
        <w:t>该观点是片面的。</w:t>
      </w:r>
      <w:r>
        <w:rPr>
          <w:rFonts w:ascii="宋体" w:hAnsi="宋体" w:hint="eastAsia"/>
        </w:rPr>
        <w:t>法院开出</w:t>
      </w:r>
      <w:r w:rsidRPr="003B6B55">
        <w:rPr>
          <w:rFonts w:ascii="宋体" w:hAnsi="宋体" w:hint="eastAsia"/>
        </w:rPr>
        <w:t>指导令，体现了司法机关的公正司法和司法保护，有利于做好家</w:t>
      </w:r>
    </w:p>
    <w:p w:rsidR="005209BF" w:rsidRDefault="005209BF" w:rsidP="005209BF">
      <w:pPr>
        <w:ind w:left="1050" w:hangingChars="500" w:hanging="1050"/>
        <w:rPr>
          <w:rFonts w:ascii="宋体" w:hAnsi="宋体"/>
        </w:rPr>
      </w:pPr>
      <w:r w:rsidRPr="003B6B55">
        <w:rPr>
          <w:rFonts w:ascii="宋体" w:hAnsi="宋体" w:hint="eastAsia"/>
        </w:rPr>
        <w:t>庭教育，促进未成年人健康成长。（</w:t>
      </w:r>
      <w:r w:rsidRPr="003B6B55">
        <w:rPr>
          <w:rFonts w:ascii="宋体" w:hAnsi="宋体" w:hint="eastAsia"/>
        </w:rPr>
        <w:t>2</w:t>
      </w:r>
      <w:r w:rsidRPr="003B6B55">
        <w:rPr>
          <w:rFonts w:ascii="宋体" w:hAnsi="宋体" w:hint="eastAsia"/>
        </w:rPr>
        <w:t>分）要做好家庭教育，促进未成年人健康成长，还需要科学立法、</w:t>
      </w:r>
      <w:r>
        <w:rPr>
          <w:rFonts w:ascii="宋体" w:hAnsi="宋体" w:hint="eastAsia"/>
        </w:rPr>
        <w:t>完</w:t>
      </w:r>
    </w:p>
    <w:p w:rsidR="005209BF" w:rsidRDefault="005209BF" w:rsidP="005209BF">
      <w:pPr>
        <w:ind w:left="1050" w:hangingChars="500" w:hanging="1050"/>
        <w:rPr>
          <w:rFonts w:ascii="宋体" w:hAnsi="宋体"/>
        </w:rPr>
      </w:pPr>
      <w:r>
        <w:rPr>
          <w:rFonts w:ascii="宋体" w:hAnsi="宋体" w:hint="eastAsia"/>
        </w:rPr>
        <w:t>善法律，</w:t>
      </w:r>
      <w:r w:rsidRPr="003B6B55">
        <w:rPr>
          <w:rFonts w:ascii="宋体" w:hAnsi="宋体" w:hint="eastAsia"/>
        </w:rPr>
        <w:t>严格执法，全民守法；同时</w:t>
      </w:r>
      <w:r>
        <w:rPr>
          <w:rFonts w:ascii="宋体" w:hAnsi="宋体" w:hint="eastAsia"/>
        </w:rPr>
        <w:t>要</w:t>
      </w:r>
      <w:r w:rsidRPr="003B6B55">
        <w:rPr>
          <w:rFonts w:ascii="宋体" w:hAnsi="宋体" w:hint="eastAsia"/>
        </w:rPr>
        <w:t>加强学校保护、社会保护</w:t>
      </w:r>
      <w:r>
        <w:rPr>
          <w:rFonts w:ascii="宋体" w:hAnsi="宋体" w:hint="eastAsia"/>
        </w:rPr>
        <w:t>、</w:t>
      </w:r>
      <w:r w:rsidRPr="003B6B55">
        <w:rPr>
          <w:rFonts w:ascii="宋体" w:hAnsi="宋体" w:hint="eastAsia"/>
        </w:rPr>
        <w:t>家庭保护</w:t>
      </w:r>
      <w:r>
        <w:rPr>
          <w:rFonts w:ascii="宋体" w:hAnsi="宋体" w:hint="eastAsia"/>
        </w:rPr>
        <w:t>、政府保护和网络保护</w:t>
      </w:r>
      <w:r w:rsidRPr="003B6B55">
        <w:rPr>
          <w:rFonts w:ascii="宋体" w:hAnsi="宋体" w:hint="eastAsia"/>
        </w:rPr>
        <w:t>，构筑未</w:t>
      </w:r>
    </w:p>
    <w:p w:rsidR="005209BF" w:rsidRDefault="005209BF" w:rsidP="005209BF">
      <w:pPr>
        <w:ind w:left="1050" w:hangingChars="500" w:hanging="1050"/>
        <w:rPr>
          <w:rFonts w:ascii="宋体" w:hAnsi="宋体"/>
        </w:rPr>
      </w:pPr>
      <w:r w:rsidRPr="003B6B55">
        <w:rPr>
          <w:rFonts w:ascii="宋体" w:hAnsi="宋体" w:hint="eastAsia"/>
        </w:rPr>
        <w:t>成年人保护的防线。（</w:t>
      </w:r>
      <w:r w:rsidRPr="003B6B55">
        <w:rPr>
          <w:rFonts w:ascii="宋体" w:hAnsi="宋体" w:hint="eastAsia"/>
        </w:rPr>
        <w:t>2</w:t>
      </w:r>
      <w:r w:rsidRPr="003B6B55">
        <w:rPr>
          <w:rFonts w:ascii="宋体" w:hAnsi="宋体" w:hint="eastAsia"/>
        </w:rPr>
        <w:t>分）需要法律和道德共同发挥作用，以法治承载道德理念，以道德滋养法治精神。</w:t>
      </w:r>
    </w:p>
    <w:p w:rsidR="005209BF" w:rsidRDefault="005209BF" w:rsidP="005209BF">
      <w:pPr>
        <w:ind w:left="1050" w:hangingChars="500" w:hanging="1050"/>
        <w:rPr>
          <w:rFonts w:ascii="宋体" w:hAnsi="宋体"/>
        </w:rPr>
      </w:pPr>
      <w:r w:rsidRPr="003B6B55">
        <w:rPr>
          <w:rFonts w:ascii="宋体" w:hAnsi="宋体" w:hint="eastAsia"/>
        </w:rPr>
        <w:t>（</w:t>
      </w:r>
      <w:r w:rsidRPr="003B6B55">
        <w:rPr>
          <w:rFonts w:ascii="宋体" w:hAnsi="宋体" w:hint="eastAsia"/>
        </w:rPr>
        <w:t>1</w:t>
      </w:r>
      <w:r w:rsidRPr="003B6B55">
        <w:rPr>
          <w:rFonts w:ascii="宋体" w:hAnsi="宋体" w:hint="eastAsia"/>
        </w:rPr>
        <w:t>分）未成年人要增强法治意识和自我保护意识。（</w:t>
      </w:r>
      <w:r w:rsidRPr="003B6B55">
        <w:rPr>
          <w:rFonts w:ascii="宋体" w:hAnsi="宋体" w:hint="eastAsia"/>
        </w:rPr>
        <w:t>1</w:t>
      </w:r>
      <w:r w:rsidRPr="003B6B55">
        <w:rPr>
          <w:rFonts w:ascii="宋体" w:hAnsi="宋体" w:hint="eastAsia"/>
        </w:rPr>
        <w:t>分）</w:t>
      </w:r>
    </w:p>
    <w:p w:rsidR="005209BF" w:rsidRPr="003B6B55" w:rsidRDefault="005209BF" w:rsidP="005209BF">
      <w:pPr>
        <w:ind w:left="1050" w:hangingChars="500" w:hanging="1050"/>
        <w:rPr>
          <w:rFonts w:ascii="宋体" w:hAnsi="宋体"/>
        </w:rPr>
      </w:pPr>
    </w:p>
    <w:p w:rsidR="008366FC" w:rsidRPr="008366FC" w:rsidRDefault="0083103E" w:rsidP="008366FC">
      <w:pPr>
        <w:rPr>
          <w:b/>
          <w:bCs/>
        </w:rPr>
      </w:pPr>
      <w:r>
        <w:rPr>
          <w:rFonts w:ascii="宋体" w:eastAsia="宋体" w:hAnsi="宋体" w:hint="eastAsia"/>
          <w:b/>
          <w:bCs/>
        </w:rPr>
        <w:t>1</w:t>
      </w:r>
      <w:r>
        <w:rPr>
          <w:rFonts w:ascii="宋体" w:eastAsia="宋体" w:hAnsi="宋体"/>
          <w:b/>
          <w:bCs/>
        </w:rPr>
        <w:t>0</w:t>
      </w:r>
      <w:r>
        <w:rPr>
          <w:rFonts w:ascii="宋体" w:eastAsia="宋体" w:hAnsi="宋体" w:hint="eastAsia"/>
          <w:b/>
          <w:bCs/>
        </w:rPr>
        <w:t>、</w:t>
      </w:r>
      <w:r w:rsidR="008366FC" w:rsidRPr="008366FC">
        <w:rPr>
          <w:rFonts w:hint="eastAsia"/>
          <w:b/>
          <w:bCs/>
        </w:rPr>
        <w:t>观点是片面的/错的。（1分）</w:t>
      </w:r>
    </w:p>
    <w:p w:rsidR="008366FC" w:rsidRPr="008366FC" w:rsidRDefault="008366FC" w:rsidP="008366FC">
      <w:pPr>
        <w:rPr>
          <w:rFonts w:ascii="宋体" w:eastAsia="宋体" w:hAnsi="宋体"/>
          <w:b/>
          <w:bCs/>
        </w:rPr>
      </w:pPr>
      <w:r w:rsidRPr="008366FC">
        <w:rPr>
          <w:rFonts w:ascii="宋体" w:eastAsia="宋体" w:hAnsi="宋体" w:hint="eastAsia"/>
          <w:b/>
          <w:bCs/>
        </w:rPr>
        <w:t>1、网络安全是国家安全的重要内容，而国家安全是国家生存与发展的重要前提，是人民幸福安康的前提。（1分）</w:t>
      </w:r>
    </w:p>
    <w:p w:rsidR="008366FC" w:rsidRPr="008366FC" w:rsidRDefault="008366FC" w:rsidP="008366FC">
      <w:pPr>
        <w:rPr>
          <w:rFonts w:ascii="宋体" w:eastAsia="宋体" w:hAnsi="宋体"/>
          <w:b/>
          <w:bCs/>
        </w:rPr>
      </w:pPr>
      <w:r w:rsidRPr="008366FC">
        <w:rPr>
          <w:rFonts w:ascii="宋体" w:eastAsia="宋体" w:hAnsi="宋体" w:hint="eastAsia"/>
          <w:b/>
          <w:bCs/>
        </w:rPr>
        <w:t>2、违反人工智能相关法律，是属于一般违法行为，承担民事责任或行政责任（1分）。具有严重社会危害</w:t>
      </w:r>
      <w:r w:rsidRPr="008366FC">
        <w:rPr>
          <w:rFonts w:ascii="宋体" w:eastAsia="宋体" w:hAnsi="宋体" w:hint="eastAsia"/>
          <w:b/>
          <w:bCs/>
        </w:rPr>
        <w:lastRenderedPageBreak/>
        <w:t>性、触犯刑法、应受刑罚处罚，构成犯罪的，才要承担刑事责任。（2分）</w:t>
      </w:r>
    </w:p>
    <w:p w:rsidR="008366FC" w:rsidRPr="008366FC" w:rsidRDefault="008366FC" w:rsidP="008366FC">
      <w:pPr>
        <w:rPr>
          <w:rFonts w:ascii="宋体" w:eastAsia="宋体" w:hAnsi="宋体"/>
          <w:b/>
          <w:bCs/>
        </w:rPr>
      </w:pPr>
      <w:r w:rsidRPr="008366FC">
        <w:rPr>
          <w:rFonts w:ascii="宋体" w:eastAsia="宋体" w:hAnsi="宋体" w:hint="eastAsia"/>
          <w:b/>
          <w:bCs/>
        </w:rPr>
        <w:t>3、尽快制定人工智能专门法律，有利于为维护我国网络安全提供法律依据、实现科学立法。（1分）</w:t>
      </w:r>
    </w:p>
    <w:p w:rsidR="008366FC" w:rsidRPr="008366FC" w:rsidRDefault="008366FC" w:rsidP="008366FC">
      <w:pPr>
        <w:rPr>
          <w:rFonts w:ascii="宋体" w:eastAsia="宋体" w:hAnsi="宋体"/>
          <w:b/>
          <w:bCs/>
        </w:rPr>
      </w:pPr>
      <w:r w:rsidRPr="008366FC">
        <w:rPr>
          <w:rFonts w:ascii="宋体" w:eastAsia="宋体" w:hAnsi="宋体" w:hint="eastAsia"/>
          <w:b/>
          <w:bCs/>
        </w:rPr>
        <w:t>但还需要依靠厉行法治，严格执法，公正司法，全民守法；发挥道德的教化作用，德治法治相结合；企业诚信经营、依法经营。公民树立总体国家安全观，维护网络安全。（2点4分）</w:t>
      </w:r>
    </w:p>
    <w:p w:rsidR="008366FC" w:rsidRPr="008366FC" w:rsidRDefault="008366FC" w:rsidP="008366FC">
      <w:pPr>
        <w:rPr>
          <w:rFonts w:ascii="宋体" w:eastAsia="宋体" w:hAnsi="宋体"/>
          <w:b/>
          <w:bCs/>
        </w:rPr>
      </w:pPr>
      <w:r w:rsidRPr="008366FC">
        <w:rPr>
          <w:rFonts w:ascii="宋体" w:eastAsia="宋体" w:hAnsi="宋体" w:hint="eastAsia"/>
          <w:b/>
          <w:bCs/>
        </w:rPr>
        <w:t>总之，维护我国网络安全，需要各方努力、相互配合。</w:t>
      </w:r>
    </w:p>
    <w:p w:rsidR="0083103E" w:rsidRPr="0083103E" w:rsidRDefault="0083103E" w:rsidP="0083103E">
      <w:pPr>
        <w:rPr>
          <w:rFonts w:hint="eastAsia"/>
        </w:rPr>
      </w:pPr>
    </w:p>
    <w:p w:rsidR="008366FC" w:rsidRPr="008366FC" w:rsidRDefault="0083103E" w:rsidP="0083103E">
      <w:pPr>
        <w:rPr>
          <w:rFonts w:hint="eastAsia"/>
          <w:b/>
          <w:bCs/>
        </w:rPr>
      </w:pPr>
      <w:r>
        <w:rPr>
          <w:rFonts w:hint="eastAsia"/>
        </w:rPr>
        <w:t>1</w:t>
      </w:r>
      <w:r>
        <w:t>1</w:t>
      </w:r>
      <w:r>
        <w:rPr>
          <w:rFonts w:hint="eastAsia"/>
        </w:rPr>
        <w:t>、</w:t>
      </w:r>
      <w:r w:rsidR="008366FC" w:rsidRPr="008366FC">
        <w:rPr>
          <w:rFonts w:hint="eastAsia"/>
          <w:b/>
          <w:bCs/>
        </w:rPr>
        <w:t>同学们，大家好，今天我倡议的主题是：中国青年助力AI强国！</w:t>
      </w:r>
    </w:p>
    <w:p w:rsidR="008366FC" w:rsidRPr="008366FC" w:rsidRDefault="008366FC" w:rsidP="008366FC">
      <w:pPr>
        <w:rPr>
          <w:b/>
          <w:bCs/>
        </w:rPr>
      </w:pPr>
      <w:r w:rsidRPr="008366FC">
        <w:rPr>
          <w:rFonts w:hint="eastAsia"/>
          <w:b/>
          <w:bCs/>
        </w:rPr>
        <w:t xml:space="preserve">实现中华民族伟大复兴，体现了中华民族和中国人民的整体利益，是国家的梦、民族的梦，也是每个中国人的梦。 </w:t>
      </w:r>
      <w:r w:rsidRPr="008366FC">
        <w:rPr>
          <w:rFonts w:hint="eastAsia"/>
          <w:b/>
          <w:bCs/>
          <w:u w:val="single"/>
        </w:rPr>
        <w:t>（梦想层面）</w:t>
      </w:r>
      <w:r w:rsidRPr="008366FC">
        <w:rPr>
          <w:rFonts w:hint="eastAsia"/>
          <w:b/>
          <w:bCs/>
        </w:rPr>
        <w:t xml:space="preserve">从根本上说，国家利益与个人利益是一致的。维护国家安全、荣誉和利益是每个公民的基本义务。 </w:t>
      </w:r>
      <w:r w:rsidRPr="008366FC">
        <w:rPr>
          <w:rFonts w:hint="eastAsia"/>
          <w:b/>
          <w:bCs/>
          <w:u w:val="single"/>
        </w:rPr>
        <w:t>（国家利益层面）</w:t>
      </w:r>
      <w:r w:rsidRPr="008366FC">
        <w:rPr>
          <w:rFonts w:hint="eastAsia"/>
          <w:b/>
          <w:bCs/>
        </w:rPr>
        <w:t>服务社会体现人身价值。</w:t>
      </w:r>
      <w:r w:rsidRPr="008366FC">
        <w:rPr>
          <w:rFonts w:hint="eastAsia"/>
          <w:b/>
          <w:bCs/>
          <w:u w:val="single"/>
        </w:rPr>
        <w:t>（服务社会层面）</w:t>
      </w:r>
      <w:r w:rsidRPr="008366FC">
        <w:rPr>
          <w:rFonts w:hint="eastAsia"/>
          <w:b/>
          <w:bCs/>
        </w:rPr>
        <w:t xml:space="preserve"> </w:t>
      </w:r>
    </w:p>
    <w:p w:rsidR="008366FC" w:rsidRPr="008366FC" w:rsidRDefault="008366FC" w:rsidP="008366FC">
      <w:pPr>
        <w:rPr>
          <w:b/>
          <w:bCs/>
        </w:rPr>
      </w:pPr>
      <w:r w:rsidRPr="008366FC">
        <w:rPr>
          <w:rFonts w:hint="eastAsia"/>
          <w:b/>
          <w:bCs/>
        </w:rPr>
        <w:t xml:space="preserve">    （以上任意一点2分）</w:t>
      </w:r>
    </w:p>
    <w:p w:rsidR="008366FC" w:rsidRPr="008366FC" w:rsidRDefault="008366FC" w:rsidP="008366FC">
      <w:pPr>
        <w:rPr>
          <w:b/>
          <w:bCs/>
        </w:rPr>
      </w:pPr>
      <w:r w:rsidRPr="008366FC">
        <w:rPr>
          <w:rFonts w:hint="eastAsia"/>
          <w:b/>
          <w:bCs/>
        </w:rPr>
        <w:t xml:space="preserve">      </w:t>
      </w:r>
      <w:r w:rsidRPr="008366FC">
        <w:rPr>
          <w:rFonts w:hint="eastAsia"/>
          <w:b/>
          <w:bCs/>
          <w:u w:val="single"/>
        </w:rPr>
        <w:t>科技创新能力</w:t>
      </w:r>
      <w:r w:rsidRPr="008366FC">
        <w:rPr>
          <w:rFonts w:hint="eastAsia"/>
          <w:b/>
          <w:bCs/>
        </w:rPr>
        <w:t>已经成为综合国力竞争的决定性因素。坚持AI 创新，有利于提升我国的科技竞争力,提高综合国力，有利于增强我国在国际上的影响力；有利于实现科技自立自强，维护国家安全、科技安全；（科技层面）（2分）</w:t>
      </w:r>
    </w:p>
    <w:p w:rsidR="008366FC" w:rsidRPr="008366FC" w:rsidRDefault="008366FC" w:rsidP="008366FC">
      <w:pPr>
        <w:rPr>
          <w:b/>
          <w:bCs/>
        </w:rPr>
      </w:pPr>
      <w:r w:rsidRPr="008366FC">
        <w:rPr>
          <w:rFonts w:hint="eastAsia"/>
          <w:b/>
          <w:bCs/>
        </w:rPr>
        <w:t xml:space="preserve">      我们要树立远大理想，</w:t>
      </w:r>
      <w:r w:rsidRPr="008366FC">
        <w:rPr>
          <w:rFonts w:hint="eastAsia"/>
          <w:b/>
          <w:bCs/>
          <w:u w:val="single"/>
        </w:rPr>
        <w:t>将个人梦和中国梦相结合</w:t>
      </w:r>
      <w:r w:rsidRPr="008366FC">
        <w:rPr>
          <w:rFonts w:hint="eastAsia"/>
          <w:b/>
          <w:bCs/>
        </w:rPr>
        <w:t>。努力学习，提升专业素养;投身</w:t>
      </w:r>
      <w:r w:rsidRPr="008366FC">
        <w:rPr>
          <w:rFonts w:hint="eastAsia"/>
          <w:b/>
          <w:bCs/>
          <w:u w:val="single"/>
        </w:rPr>
        <w:t>社会实践</w:t>
      </w:r>
      <w:r w:rsidRPr="008366FC">
        <w:rPr>
          <w:rFonts w:hint="eastAsia"/>
          <w:b/>
          <w:bCs/>
        </w:rPr>
        <w:t>，培养</w:t>
      </w:r>
      <w:r w:rsidRPr="008366FC">
        <w:rPr>
          <w:rFonts w:hint="eastAsia"/>
          <w:b/>
          <w:bCs/>
          <w:u w:val="single"/>
        </w:rPr>
        <w:t>创新</w:t>
      </w:r>
      <w:r w:rsidRPr="008366FC">
        <w:rPr>
          <w:rFonts w:hint="eastAsia"/>
          <w:b/>
          <w:bCs/>
        </w:rPr>
        <w:t>精神和能力;增强</w:t>
      </w:r>
      <w:r w:rsidRPr="008366FC">
        <w:rPr>
          <w:rFonts w:hint="eastAsia"/>
          <w:b/>
          <w:bCs/>
          <w:u w:val="single"/>
        </w:rPr>
        <w:t>社会责任感</w:t>
      </w:r>
      <w:r w:rsidRPr="008366FC">
        <w:rPr>
          <w:rFonts w:hint="eastAsia"/>
          <w:b/>
          <w:bCs/>
        </w:rPr>
        <w:t>，</w:t>
      </w:r>
      <w:r w:rsidRPr="008366FC">
        <w:rPr>
          <w:rFonts w:hint="eastAsia"/>
          <w:b/>
          <w:bCs/>
          <w:u w:val="single"/>
        </w:rPr>
        <w:t>服务和奉献社会</w:t>
      </w:r>
      <w:r w:rsidRPr="008366FC">
        <w:rPr>
          <w:rFonts w:hint="eastAsia"/>
          <w:b/>
          <w:bCs/>
        </w:rPr>
        <w:t>;自觉维护</w:t>
      </w:r>
      <w:r w:rsidRPr="008366FC">
        <w:rPr>
          <w:rFonts w:hint="eastAsia"/>
          <w:b/>
          <w:bCs/>
          <w:u w:val="single"/>
        </w:rPr>
        <w:t>国家安全</w:t>
      </w:r>
      <w:r w:rsidRPr="008366FC">
        <w:rPr>
          <w:rFonts w:hint="eastAsia"/>
          <w:b/>
          <w:bCs/>
        </w:rPr>
        <w:t>、荣誉和利益，</w:t>
      </w:r>
      <w:r w:rsidRPr="008366FC">
        <w:rPr>
          <w:rFonts w:hint="eastAsia"/>
          <w:b/>
          <w:bCs/>
          <w:u w:val="single"/>
        </w:rPr>
        <w:t>坚持国家利益至上</w:t>
      </w:r>
      <w:r w:rsidRPr="008366FC">
        <w:rPr>
          <w:rFonts w:hint="eastAsia"/>
          <w:b/>
          <w:bCs/>
        </w:rPr>
        <w:t>;坚定文化自信;践行</w:t>
      </w:r>
      <w:r w:rsidRPr="008366FC">
        <w:rPr>
          <w:rFonts w:hint="eastAsia"/>
          <w:b/>
          <w:bCs/>
          <w:u w:val="single"/>
        </w:rPr>
        <w:t>绿色</w:t>
      </w:r>
      <w:r w:rsidRPr="008366FC">
        <w:rPr>
          <w:rFonts w:hint="eastAsia"/>
          <w:b/>
          <w:bCs/>
        </w:rPr>
        <w:t>生活，传播环保理念;接续</w:t>
      </w:r>
      <w:r w:rsidRPr="008366FC">
        <w:rPr>
          <w:rFonts w:hint="eastAsia"/>
          <w:b/>
          <w:bCs/>
          <w:u w:val="single"/>
        </w:rPr>
        <w:t>奋斗</w:t>
      </w:r>
      <w:r w:rsidRPr="008366FC">
        <w:rPr>
          <w:rFonts w:hint="eastAsia"/>
          <w:b/>
          <w:bCs/>
        </w:rPr>
        <w:t xml:space="preserve">，为实现中华民族伟大复兴贡献青春力量。(任意一点 1 分，答到2点给2分，言之有理即可) </w:t>
      </w:r>
    </w:p>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Default="008366FC"/>
    <w:p w:rsidR="008366FC" w:rsidRPr="0083103E" w:rsidRDefault="008366FC">
      <w:pPr>
        <w:rPr>
          <w:rFonts w:hint="eastAsia"/>
        </w:rPr>
      </w:pPr>
      <w:r w:rsidRPr="008366FC">
        <mc:AlternateContent>
          <mc:Choice Requires="wps">
            <w:drawing>
              <wp:anchor distT="0" distB="0" distL="114300" distR="114300" simplePos="0" relativeHeight="251665408" behindDoc="0" locked="0" layoutInCell="1" allowOverlap="1" wp14:anchorId="69E887D6" wp14:editId="05C8DDC4">
                <wp:simplePos x="0" y="0"/>
                <wp:positionH relativeFrom="column">
                  <wp:posOffset>27305</wp:posOffset>
                </wp:positionH>
                <wp:positionV relativeFrom="paragraph">
                  <wp:posOffset>5997956</wp:posOffset>
                </wp:positionV>
                <wp:extent cx="6195060" cy="461645"/>
                <wp:effectExtent l="0" t="0" r="15240" b="16510"/>
                <wp:wrapNone/>
                <wp:docPr id="17" name="文本框 16">
                  <a:extLst xmlns:a="http://schemas.openxmlformats.org/drawingml/2006/main">
                    <a:ext uri="{FF2B5EF4-FFF2-40B4-BE49-F238E27FC236}">
                      <a16:creationId xmlns:a16="http://schemas.microsoft.com/office/drawing/2014/main" id="{BEBAA8AD-F56F-3C29-59AF-2093844D79F9}"/>
                    </a:ext>
                  </a:extLst>
                </wp:docPr>
                <wp:cNvGraphicFramePr/>
                <a:graphic xmlns:a="http://schemas.openxmlformats.org/drawingml/2006/main">
                  <a:graphicData uri="http://schemas.microsoft.com/office/word/2010/wordprocessingShape">
                    <wps:wsp>
                      <wps:cNvSpPr txBox="1"/>
                      <wps:spPr>
                        <a:xfrm>
                          <a:off x="0" y="0"/>
                          <a:ext cx="6195060" cy="461645"/>
                        </a:xfrm>
                        <a:prstGeom prst="rect">
                          <a:avLst/>
                        </a:prstGeom>
                        <a:noFill/>
                        <a:ln w="6350">
                          <a:solidFill>
                            <a:srgbClr val="FF0000"/>
                          </a:solidFill>
                        </a:ln>
                      </wps:spPr>
                      <wps:txbx>
                        <w:txbxContent>
                          <w:p w:rsidR="008366FC" w:rsidRPr="008366FC" w:rsidRDefault="008366FC" w:rsidP="008366FC">
                            <w:pPr>
                              <w:rPr>
                                <w:rFonts w:hAnsi="DengXian"/>
                                <w:b/>
                                <w:bCs/>
                                <w:color w:val="000000" w:themeColor="text1"/>
                                <w:kern w:val="24"/>
                                <w:sz w:val="96"/>
                                <w:szCs w:val="96"/>
                                <w:eastAsianLayout w:id="-709593596"/>
                              </w:rPr>
                            </w:pPr>
                            <w:r w:rsidRPr="008366FC">
                              <w:rPr>
                                <w:rFonts w:hAnsi="DengXian" w:hint="eastAsia"/>
                                <w:b/>
                                <w:bCs/>
                                <w:color w:val="000000" w:themeColor="text1"/>
                                <w:kern w:val="24"/>
                                <w:sz w:val="96"/>
                                <w:szCs w:val="96"/>
                                <w:eastAsianLayout w:id="-709593595"/>
                              </w:rPr>
                              <w:t>考</w:t>
                            </w:r>
                            <w:r w:rsidRPr="008366FC">
                              <w:rPr>
                                <w:rFonts w:hAnsi="DengXian" w:hint="eastAsia"/>
                                <w:b/>
                                <w:bCs/>
                                <w:color w:val="000000" w:themeColor="text1"/>
                                <w:kern w:val="24"/>
                                <w:sz w:val="96"/>
                                <w:szCs w:val="96"/>
                                <w:eastAsianLayout w:id="-709593594"/>
                              </w:rPr>
                              <w:t>7</w:t>
                            </w:r>
                            <w:r w:rsidRPr="008366FC">
                              <w:rPr>
                                <w:rFonts w:hAnsi="DengXian" w:hint="eastAsia"/>
                                <w:b/>
                                <w:bCs/>
                                <w:color w:val="000000" w:themeColor="text1"/>
                                <w:kern w:val="24"/>
                                <w:sz w:val="96"/>
                                <w:szCs w:val="96"/>
                                <w:eastAsianLayout w:id="-709593593"/>
                              </w:rPr>
                              <w:t xml:space="preserve"> 实践、职业准备</w:t>
                            </w:r>
                          </w:p>
                        </w:txbxContent>
                      </wps:txbx>
                      <wps:bodyPr wrap="square" rtlCol="0">
                        <a:spAutoFit/>
                      </wps:bodyPr>
                    </wps:wsp>
                  </a:graphicData>
                </a:graphic>
                <wp14:sizeRelH relativeFrom="margin">
                  <wp14:pctWidth>0</wp14:pctWidth>
                </wp14:sizeRelH>
              </wp:anchor>
            </w:drawing>
          </mc:Choice>
          <mc:Fallback>
            <w:pict>
              <v:shapetype w14:anchorId="69E887D6" id="_x0000_t202" coordsize="21600,21600" o:spt="202" path="m,l,21600r21600,l21600,xe">
                <v:stroke joinstyle="miter"/>
                <v:path gradientshapeok="t" o:connecttype="rect"/>
              </v:shapetype>
              <v:shape id="文本框 16" o:spid="_x0000_s1028" type="#_x0000_t202" style="position:absolute;left:0;text-align:left;margin-left:2.15pt;margin-top:472.3pt;width:487.8pt;height:36.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" filled="f" strokecolor="red" strokeweight=".5pt">
                <v:textbox style="mso-fit-shape-to-text:t">
                  <w:txbxContent>
                    <w:p w:rsidR="008366FC" w:rsidRPr="008366FC" w:rsidRDefault="008366FC" w:rsidP="008366FC">
                      <w:pPr>
                        <w:rPr>
                          <w:rFonts w:hAnsi="DengXian"/>
                          <w:b/>
                          <w:bCs/>
                          <w:color w:val="000000" w:themeColor="text1"/>
                          <w:kern w:val="24"/>
                          <w:sz w:val="96"/>
                          <w:szCs w:val="96"/>
                          <w:eastAsianLayout w:id="-709593596"/>
                        </w:rPr>
                      </w:pPr>
                      <w:r w:rsidRPr="008366FC">
                        <w:rPr>
                          <w:rFonts w:hAnsi="DengXian" w:hint="eastAsia"/>
                          <w:b/>
                          <w:bCs/>
                          <w:color w:val="000000" w:themeColor="text1"/>
                          <w:kern w:val="24"/>
                          <w:sz w:val="96"/>
                          <w:szCs w:val="96"/>
                          <w:eastAsianLayout w:id="-709593595"/>
                        </w:rPr>
                        <w:t>考</w:t>
                      </w:r>
                      <w:r w:rsidRPr="008366FC">
                        <w:rPr>
                          <w:rFonts w:hAnsi="DengXian" w:hint="eastAsia"/>
                          <w:b/>
                          <w:bCs/>
                          <w:color w:val="000000" w:themeColor="text1"/>
                          <w:kern w:val="24"/>
                          <w:sz w:val="96"/>
                          <w:szCs w:val="96"/>
                          <w:eastAsianLayout w:id="-709593594"/>
                        </w:rPr>
                        <w:t>7</w:t>
                      </w:r>
                      <w:r w:rsidRPr="008366FC">
                        <w:rPr>
                          <w:rFonts w:hAnsi="DengXian" w:hint="eastAsia"/>
                          <w:b/>
                          <w:bCs/>
                          <w:color w:val="000000" w:themeColor="text1"/>
                          <w:kern w:val="24"/>
                          <w:sz w:val="96"/>
                          <w:szCs w:val="96"/>
                          <w:eastAsianLayout w:id="-709593593"/>
                        </w:rPr>
                        <w:t xml:space="preserve"> 实践、职业准备</w:t>
                      </w:r>
                    </w:p>
                  </w:txbxContent>
                </v:textbox>
              </v:shape>
            </w:pict>
          </mc:Fallback>
        </mc:AlternateContent>
      </w:r>
      <w:r w:rsidRPr="008366FC">
        <mc:AlternateContent>
          <mc:Choice Requires="wps">
            <w:drawing>
              <wp:anchor distT="0" distB="0" distL="114300" distR="114300" simplePos="0" relativeHeight="251668480" behindDoc="0" locked="0" layoutInCell="1" allowOverlap="1" wp14:anchorId="2812D3FE" wp14:editId="5F944579">
                <wp:simplePos x="0" y="0"/>
                <wp:positionH relativeFrom="column">
                  <wp:posOffset>24765</wp:posOffset>
                </wp:positionH>
                <wp:positionV relativeFrom="paragraph">
                  <wp:posOffset>7093585</wp:posOffset>
                </wp:positionV>
                <wp:extent cx="3262432" cy="461665"/>
                <wp:effectExtent l="0" t="0" r="13970" b="8255"/>
                <wp:wrapNone/>
                <wp:docPr id="29" name="文本框 28">
                  <a:extLst xmlns:a="http://schemas.openxmlformats.org/drawingml/2006/main">
                    <a:ext uri="{FF2B5EF4-FFF2-40B4-BE49-F238E27FC236}">
                      <a16:creationId xmlns:a16="http://schemas.microsoft.com/office/drawing/2014/main" id="{AADDD27D-3A8F-97AC-0CAD-8F18ECF5E484}"/>
                    </a:ext>
                  </a:extLst>
                </wp:docPr>
                <wp:cNvGraphicFramePr/>
                <a:graphic xmlns:a="http://schemas.openxmlformats.org/drawingml/2006/main">
                  <a:graphicData uri="http://schemas.microsoft.com/office/word/2010/wordprocessingShape">
                    <wps:wsp>
                      <wps:cNvSpPr txBox="1"/>
                      <wps:spPr>
                        <a:xfrm>
                          <a:off x="0" y="0"/>
                          <a:ext cx="3262432" cy="461665"/>
                        </a:xfrm>
                        <a:prstGeom prst="rect">
                          <a:avLst/>
                        </a:prstGeom>
                        <a:noFill/>
                        <a:ln w="6350">
                          <a:solidFill>
                            <a:srgbClr val="FF0000"/>
                          </a:solidFill>
                        </a:ln>
                      </wps:spPr>
                      <wps:txbx>
                        <w:txbxContent>
                          <w:p w:rsidR="008366FC" w:rsidRPr="008366FC" w:rsidRDefault="008366FC" w:rsidP="008366FC">
                            <w:pPr>
                              <w:rPr>
                                <w:rFonts w:hAnsi="DengXian"/>
                                <w:b/>
                                <w:bCs/>
                                <w:color w:val="000000" w:themeColor="text1"/>
                                <w:kern w:val="24"/>
                                <w:sz w:val="96"/>
                                <w:szCs w:val="96"/>
                                <w:eastAsianLayout w:id="-709593584"/>
                              </w:rPr>
                            </w:pPr>
                            <w:r w:rsidRPr="008366FC">
                              <w:rPr>
                                <w:rFonts w:hAnsi="DengXian" w:hint="eastAsia"/>
                                <w:b/>
                                <w:bCs/>
                                <w:color w:val="000000" w:themeColor="text1"/>
                                <w:kern w:val="24"/>
                                <w:sz w:val="96"/>
                                <w:szCs w:val="96"/>
                                <w:eastAsianLayout w:id="-709593600"/>
                              </w:rPr>
                              <w:t>终身学习、敬业、劳动</w:t>
                            </w:r>
                          </w:p>
                        </w:txbxContent>
                      </wps:txbx>
                      <wps:bodyPr wrap="none" rtlCol="0">
                        <a:spAutoFit/>
                      </wps:bodyPr>
                    </wps:wsp>
                  </a:graphicData>
                </a:graphic>
              </wp:anchor>
            </w:drawing>
          </mc:Choice>
          <mc:Fallback>
            <w:pict>
              <v:shape w14:anchorId="2812D3FE" id="文本框 28" o:spid="_x0000_s1029" type="#_x0000_t202" style="position:absolute;left:0;text-align:left;margin-left:1.95pt;margin-top:558.55pt;width:256.9pt;height:36.3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" filled="f" strokecolor="red" strokeweight=".5pt">
                <v:textbox style="mso-fit-shape-to-text:t">
                  <w:txbxContent>
                    <w:p w:rsidR="008366FC" w:rsidRPr="008366FC" w:rsidRDefault="008366FC" w:rsidP="008366FC">
                      <w:pPr>
                        <w:rPr>
                          <w:rFonts w:hAnsi="DengXian"/>
                          <w:b/>
                          <w:bCs/>
                          <w:color w:val="000000" w:themeColor="text1"/>
                          <w:kern w:val="24"/>
                          <w:sz w:val="96"/>
                          <w:szCs w:val="96"/>
                          <w:eastAsianLayout w:id="-709593584"/>
                        </w:rPr>
                      </w:pPr>
                      <w:r w:rsidRPr="008366FC">
                        <w:rPr>
                          <w:rFonts w:hAnsi="DengXian" w:hint="eastAsia"/>
                          <w:b/>
                          <w:bCs/>
                          <w:color w:val="000000" w:themeColor="text1"/>
                          <w:kern w:val="24"/>
                          <w:sz w:val="96"/>
                          <w:szCs w:val="96"/>
                          <w:eastAsianLayout w:id="-709593600"/>
                        </w:rPr>
                        <w:t>终身学习、敬业、劳动</w:t>
                      </w:r>
                    </w:p>
                  </w:txbxContent>
                </v:textbox>
              </v:shape>
            </w:pict>
          </mc:Fallback>
        </mc:AlternateContent>
      </w:r>
      <w:r w:rsidRPr="008366FC">
        <mc:AlternateContent>
          <mc:Choice Requires="wps">
            <w:drawing>
              <wp:anchor distT="0" distB="0" distL="114300" distR="114300" simplePos="0" relativeHeight="251664384" behindDoc="0" locked="0" layoutInCell="1" allowOverlap="1" wp14:anchorId="5ACF929B" wp14:editId="28209A36">
                <wp:simplePos x="0" y="0"/>
                <wp:positionH relativeFrom="column">
                  <wp:posOffset>31115</wp:posOffset>
                </wp:positionH>
                <wp:positionV relativeFrom="paragraph">
                  <wp:posOffset>3226181</wp:posOffset>
                </wp:positionV>
                <wp:extent cx="3826689" cy="461665"/>
                <wp:effectExtent l="0" t="0" r="13970" b="8255"/>
                <wp:wrapNone/>
                <wp:docPr id="15" name="文本框 14">
                  <a:extLst xmlns:a="http://schemas.openxmlformats.org/drawingml/2006/main">
                    <a:ext uri="{FF2B5EF4-FFF2-40B4-BE49-F238E27FC236}">
                      <a16:creationId xmlns:a16="http://schemas.microsoft.com/office/drawing/2014/main" id="{2D0C4112-D733-BAC9-CC4C-456A669F3B41}"/>
                    </a:ext>
                  </a:extLst>
                </wp:docPr>
                <wp:cNvGraphicFramePr/>
                <a:graphic xmlns:a="http://schemas.openxmlformats.org/drawingml/2006/main">
                  <a:graphicData uri="http://schemas.microsoft.com/office/word/2010/wordprocessingShape">
                    <wps:wsp>
                      <wps:cNvSpPr txBox="1"/>
                      <wps:spPr>
                        <a:xfrm>
                          <a:off x="0" y="0"/>
                          <a:ext cx="3826689" cy="461665"/>
                        </a:xfrm>
                        <a:prstGeom prst="rect">
                          <a:avLst/>
                        </a:prstGeom>
                        <a:noFill/>
                        <a:ln w="6350">
                          <a:solidFill>
                            <a:srgbClr val="FF0000"/>
                          </a:solidFill>
                        </a:ln>
                      </wps:spPr>
                      <wps:txbx>
                        <w:txbxContent>
                          <w:p w:rsidR="008366FC" w:rsidRPr="008366FC" w:rsidRDefault="008366FC" w:rsidP="008366FC">
                            <w:pPr>
                              <w:ind w:left="2400" w:hangingChars="250" w:hanging="2400"/>
                              <w:rPr>
                                <w:rFonts w:hAnsi="DengXian" w:hint="eastAsia"/>
                                <w:b/>
                                <w:bCs/>
                                <w:color w:val="000000" w:themeColor="text1"/>
                                <w:kern w:val="24"/>
                                <w:sz w:val="96"/>
                                <w:szCs w:val="96"/>
                                <w:eastAsianLayout w:id="-709593600"/>
                              </w:rPr>
                            </w:pPr>
                            <w:r w:rsidRPr="008366FC">
                              <w:rPr>
                                <w:rFonts w:hAnsi="DengXian" w:hint="eastAsia"/>
                                <w:b/>
                                <w:bCs/>
                                <w:color w:val="000000" w:themeColor="text1"/>
                                <w:kern w:val="24"/>
                                <w:sz w:val="96"/>
                                <w:szCs w:val="96"/>
                                <w:eastAsianLayout w:id="-709593599"/>
                              </w:rPr>
                              <w:t>考</w:t>
                            </w:r>
                            <w:r w:rsidRPr="008366FC">
                              <w:rPr>
                                <w:rFonts w:hAnsi="DengXian" w:hint="eastAsia"/>
                                <w:b/>
                                <w:bCs/>
                                <w:color w:val="000000" w:themeColor="text1"/>
                                <w:kern w:val="24"/>
                                <w:sz w:val="96"/>
                                <w:szCs w:val="96"/>
                                <w:eastAsianLayout w:id="-709593598"/>
                              </w:rPr>
                              <w:t>4</w:t>
                            </w:r>
                            <w:r w:rsidRPr="008366FC">
                              <w:rPr>
                                <w:rFonts w:hAnsi="DengXian" w:hint="eastAsia"/>
                                <w:b/>
                                <w:bCs/>
                                <w:color w:val="000000" w:themeColor="text1"/>
                                <w:kern w:val="24"/>
                                <w:sz w:val="96"/>
                                <w:szCs w:val="96"/>
                                <w:eastAsianLayout w:id="-709593597"/>
                              </w:rPr>
                              <w:t xml:space="preserve"> 独立思考、批判</w:t>
                            </w:r>
                            <w:r>
                              <w:rPr>
                                <w:rFonts w:hAnsi="DengXian" w:hint="eastAsia"/>
                                <w:b/>
                                <w:bCs/>
                                <w:color w:val="000000" w:themeColor="text1"/>
                                <w:kern w:val="24"/>
                                <w:sz w:val="96"/>
                                <w:szCs w:val="96"/>
                                <w:eastAsianLayout w:id="-709593597"/>
                              </w:rPr>
                              <w:t>、</w:t>
                            </w:r>
                            <w:r w:rsidRPr="008366FC">
                              <w:rPr>
                                <w:rFonts w:hAnsi="DengXian" w:hint="eastAsia"/>
                                <w:b/>
                                <w:bCs/>
                                <w:color w:val="000000" w:themeColor="text1"/>
                                <w:kern w:val="24"/>
                                <w:sz w:val="96"/>
                                <w:szCs w:val="96"/>
                                <w:eastAsianLayout w:id="-709593597"/>
                              </w:rPr>
                              <w:t>创造</w:t>
                            </w:r>
                            <w:r>
                              <w:rPr>
                                <w:rFonts w:hAnsi="DengXian" w:hint="eastAsia"/>
                                <w:b/>
                                <w:bCs/>
                                <w:color w:val="000000" w:themeColor="text1"/>
                                <w:kern w:val="24"/>
                                <w:sz w:val="96"/>
                                <w:szCs w:val="96"/>
                              </w:rPr>
                              <w:t>潜能</w:t>
                            </w:r>
                          </w:p>
                        </w:txbxContent>
                      </wps:txbx>
                      <wps:bodyPr wrap="none" rtlCol="0">
                        <a:spAutoFit/>
                      </wps:bodyPr>
                    </wps:wsp>
                  </a:graphicData>
                </a:graphic>
              </wp:anchor>
            </w:drawing>
          </mc:Choice>
          <mc:Fallback>
            <w:pict>
              <v:shape w14:anchorId="5ACF929B" id="文本框 14" o:spid="_x0000_s1030" type="#_x0000_t202" style="position:absolute;left:0;text-align:left;margin-left:2.45pt;margin-top:254.05pt;width:301.3pt;height:36.3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" filled="f" strokecolor="red" strokeweight=".5pt">
                <v:textbox style="mso-fit-shape-to-text:t">
                  <w:txbxContent>
                    <w:p w:rsidR="008366FC" w:rsidRPr="008366FC" w:rsidRDefault="008366FC" w:rsidP="008366FC">
                      <w:pPr>
                        <w:ind w:left="2400" w:hangingChars="250" w:hanging="2400"/>
                        <w:rPr>
                          <w:rFonts w:hAnsi="DengXian" w:hint="eastAsia"/>
                          <w:b/>
                          <w:bCs/>
                          <w:color w:val="000000" w:themeColor="text1"/>
                          <w:kern w:val="24"/>
                          <w:sz w:val="96"/>
                          <w:szCs w:val="96"/>
                          <w:eastAsianLayout w:id="-709593600"/>
                        </w:rPr>
                      </w:pPr>
                      <w:r w:rsidRPr="008366FC">
                        <w:rPr>
                          <w:rFonts w:hAnsi="DengXian" w:hint="eastAsia"/>
                          <w:b/>
                          <w:bCs/>
                          <w:color w:val="000000" w:themeColor="text1"/>
                          <w:kern w:val="24"/>
                          <w:sz w:val="96"/>
                          <w:szCs w:val="96"/>
                          <w:eastAsianLayout w:id="-709593599"/>
                        </w:rPr>
                        <w:t>考</w:t>
                      </w:r>
                      <w:r w:rsidRPr="008366FC">
                        <w:rPr>
                          <w:rFonts w:hAnsi="DengXian" w:hint="eastAsia"/>
                          <w:b/>
                          <w:bCs/>
                          <w:color w:val="000000" w:themeColor="text1"/>
                          <w:kern w:val="24"/>
                          <w:sz w:val="96"/>
                          <w:szCs w:val="96"/>
                          <w:eastAsianLayout w:id="-709593598"/>
                        </w:rPr>
                        <w:t>4</w:t>
                      </w:r>
                      <w:r w:rsidRPr="008366FC">
                        <w:rPr>
                          <w:rFonts w:hAnsi="DengXian" w:hint="eastAsia"/>
                          <w:b/>
                          <w:bCs/>
                          <w:color w:val="000000" w:themeColor="text1"/>
                          <w:kern w:val="24"/>
                          <w:sz w:val="96"/>
                          <w:szCs w:val="96"/>
                          <w:eastAsianLayout w:id="-709593597"/>
                        </w:rPr>
                        <w:t xml:space="preserve"> 独立思考、批判</w:t>
                      </w:r>
                      <w:r>
                        <w:rPr>
                          <w:rFonts w:hAnsi="DengXian" w:hint="eastAsia"/>
                          <w:b/>
                          <w:bCs/>
                          <w:color w:val="000000" w:themeColor="text1"/>
                          <w:kern w:val="24"/>
                          <w:sz w:val="96"/>
                          <w:szCs w:val="96"/>
                          <w:eastAsianLayout w:id="-709593597"/>
                        </w:rPr>
                        <w:t>、</w:t>
                      </w:r>
                      <w:r w:rsidRPr="008366FC">
                        <w:rPr>
                          <w:rFonts w:hAnsi="DengXian" w:hint="eastAsia"/>
                          <w:b/>
                          <w:bCs/>
                          <w:color w:val="000000" w:themeColor="text1"/>
                          <w:kern w:val="24"/>
                          <w:sz w:val="96"/>
                          <w:szCs w:val="96"/>
                          <w:eastAsianLayout w:id="-709593597"/>
                        </w:rPr>
                        <w:t>创造</w:t>
                      </w:r>
                      <w:r>
                        <w:rPr>
                          <w:rFonts w:hAnsi="DengXian" w:hint="eastAsia"/>
                          <w:b/>
                          <w:bCs/>
                          <w:color w:val="000000" w:themeColor="text1"/>
                          <w:kern w:val="24"/>
                          <w:sz w:val="96"/>
                          <w:szCs w:val="96"/>
                        </w:rPr>
                        <w:t>潜能</w:t>
                      </w:r>
                    </w:p>
                  </w:txbxContent>
                </v:textbox>
              </v:shape>
            </w:pict>
          </mc:Fallback>
        </mc:AlternateContent>
      </w:r>
      <w:r w:rsidRPr="008366FC">
        <mc:AlternateContent>
          <mc:Choice Requires="wps">
            <w:drawing>
              <wp:anchor distT="0" distB="0" distL="114300" distR="114300" simplePos="0" relativeHeight="251667456" behindDoc="0" locked="0" layoutInCell="1" allowOverlap="1" wp14:anchorId="5955DED4" wp14:editId="70E0150B">
                <wp:simplePos x="0" y="0"/>
                <wp:positionH relativeFrom="column">
                  <wp:posOffset>29337</wp:posOffset>
                </wp:positionH>
                <wp:positionV relativeFrom="paragraph">
                  <wp:posOffset>1674495</wp:posOffset>
                </wp:positionV>
                <wp:extent cx="2287806" cy="461665"/>
                <wp:effectExtent l="0" t="0" r="13970" b="8255"/>
                <wp:wrapNone/>
                <wp:docPr id="27" name="文本框 26">
                  <a:extLst xmlns:a="http://schemas.openxmlformats.org/drawingml/2006/main">
                    <a:ext uri="{FF2B5EF4-FFF2-40B4-BE49-F238E27FC236}">
                      <a16:creationId xmlns:a16="http://schemas.microsoft.com/office/drawing/2014/main" id="{1AA2051B-5D53-07E4-278E-86086D008ADB}"/>
                    </a:ext>
                  </a:extLst>
                </wp:docPr>
                <wp:cNvGraphicFramePr/>
                <a:graphic xmlns:a="http://schemas.openxmlformats.org/drawingml/2006/main">
                  <a:graphicData uri="http://schemas.microsoft.com/office/word/2010/wordprocessingShape">
                    <wps:wsp>
                      <wps:cNvSpPr txBox="1"/>
                      <wps:spPr>
                        <a:xfrm>
                          <a:off x="0" y="0"/>
                          <a:ext cx="2287806" cy="461665"/>
                        </a:xfrm>
                        <a:prstGeom prst="rect">
                          <a:avLst/>
                        </a:prstGeom>
                        <a:noFill/>
                        <a:ln w="6350">
                          <a:solidFill>
                            <a:srgbClr val="FF0000"/>
                          </a:solidFill>
                        </a:ln>
                      </wps:spPr>
                      <wps:txbx>
                        <w:txbxContent>
                          <w:p w:rsidR="008366FC" w:rsidRPr="008366FC" w:rsidRDefault="008366FC" w:rsidP="008366FC">
                            <w:pPr>
                              <w:rPr>
                                <w:rFonts w:hAnsi="DengXian"/>
                                <w:b/>
                                <w:bCs/>
                                <w:color w:val="000000" w:themeColor="text1"/>
                                <w:kern w:val="24"/>
                                <w:sz w:val="96"/>
                                <w:szCs w:val="96"/>
                                <w:eastAsianLayout w:id="-709593588"/>
                              </w:rPr>
                            </w:pPr>
                            <w:r w:rsidRPr="008366FC">
                              <w:rPr>
                                <w:rFonts w:hAnsi="DengXian" w:hint="eastAsia"/>
                                <w:b/>
                                <w:bCs/>
                                <w:color w:val="000000" w:themeColor="text1"/>
                                <w:kern w:val="24"/>
                                <w:sz w:val="96"/>
                                <w:szCs w:val="96"/>
                                <w:eastAsianLayout w:id="-709593587"/>
                              </w:rPr>
                              <w:t>考</w:t>
                            </w:r>
                            <w:r w:rsidRPr="008366FC">
                              <w:rPr>
                                <w:rFonts w:hAnsi="DengXian" w:hint="eastAsia"/>
                                <w:b/>
                                <w:bCs/>
                                <w:color w:val="000000" w:themeColor="text1"/>
                                <w:kern w:val="24"/>
                                <w:sz w:val="96"/>
                                <w:szCs w:val="96"/>
                                <w:eastAsianLayout w:id="-709593586"/>
                              </w:rPr>
                              <w:t>3</w:t>
                            </w:r>
                            <w:r w:rsidRPr="008366FC">
                              <w:rPr>
                                <w:rFonts w:hAnsi="DengXian" w:hint="eastAsia"/>
                                <w:b/>
                                <w:bCs/>
                                <w:color w:val="000000" w:themeColor="text1"/>
                                <w:kern w:val="24"/>
                                <w:sz w:val="96"/>
                                <w:szCs w:val="96"/>
                                <w:eastAsianLayout w:id="-709593585"/>
                              </w:rPr>
                              <w:t xml:space="preserve"> 平凡与伟大</w:t>
                            </w:r>
                          </w:p>
                        </w:txbxContent>
                      </wps:txbx>
                      <wps:bodyPr wrap="none" rtlCol="0">
                        <a:spAutoFit/>
                      </wps:bodyPr>
                    </wps:wsp>
                  </a:graphicData>
                </a:graphic>
              </wp:anchor>
            </w:drawing>
          </mc:Choice>
          <mc:Fallback>
            <w:pict>
              <v:shape w14:anchorId="5955DED4" id="文本框 26" o:spid="_x0000_s1031" type="#_x0000_t202" style="position:absolute;left:0;text-align:left;margin-left:2.3pt;margin-top:131.85pt;width:180.15pt;height:36.3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" filled="f" strokecolor="red" strokeweight=".5pt">
                <v:textbox style="mso-fit-shape-to-text:t">
                  <w:txbxContent>
                    <w:p w:rsidR="008366FC" w:rsidRPr="008366FC" w:rsidRDefault="008366FC" w:rsidP="008366FC">
                      <w:pPr>
                        <w:rPr>
                          <w:rFonts w:hAnsi="DengXian"/>
                          <w:b/>
                          <w:bCs/>
                          <w:color w:val="000000" w:themeColor="text1"/>
                          <w:kern w:val="24"/>
                          <w:sz w:val="96"/>
                          <w:szCs w:val="96"/>
                          <w:eastAsianLayout w:id="-709593588"/>
                        </w:rPr>
                      </w:pPr>
                      <w:r w:rsidRPr="008366FC">
                        <w:rPr>
                          <w:rFonts w:hAnsi="DengXian" w:hint="eastAsia"/>
                          <w:b/>
                          <w:bCs/>
                          <w:color w:val="000000" w:themeColor="text1"/>
                          <w:kern w:val="24"/>
                          <w:sz w:val="96"/>
                          <w:szCs w:val="96"/>
                          <w:eastAsianLayout w:id="-709593587"/>
                        </w:rPr>
                        <w:t>考</w:t>
                      </w:r>
                      <w:r w:rsidRPr="008366FC">
                        <w:rPr>
                          <w:rFonts w:hAnsi="DengXian" w:hint="eastAsia"/>
                          <w:b/>
                          <w:bCs/>
                          <w:color w:val="000000" w:themeColor="text1"/>
                          <w:kern w:val="24"/>
                          <w:sz w:val="96"/>
                          <w:szCs w:val="96"/>
                          <w:eastAsianLayout w:id="-709593586"/>
                        </w:rPr>
                        <w:t>3</w:t>
                      </w:r>
                      <w:r w:rsidRPr="008366FC">
                        <w:rPr>
                          <w:rFonts w:hAnsi="DengXian" w:hint="eastAsia"/>
                          <w:b/>
                          <w:bCs/>
                          <w:color w:val="000000" w:themeColor="text1"/>
                          <w:kern w:val="24"/>
                          <w:sz w:val="96"/>
                          <w:szCs w:val="96"/>
                          <w:eastAsianLayout w:id="-709593585"/>
                        </w:rPr>
                        <w:t xml:space="preserve"> 平凡与伟大</w:t>
                      </w:r>
                    </w:p>
                  </w:txbxContent>
                </v:textbox>
              </v:shape>
            </w:pict>
          </mc:Fallback>
        </mc:AlternateContent>
      </w:r>
      <w:r w:rsidRPr="008366FC">
        <mc:AlternateContent>
          <mc:Choice Requires="wps">
            <w:drawing>
              <wp:anchor distT="0" distB="0" distL="114300" distR="114300" simplePos="0" relativeHeight="251666432" behindDoc="0" locked="0" layoutInCell="1" allowOverlap="1" wp14:anchorId="299B5176" wp14:editId="05F05B02">
                <wp:simplePos x="0" y="0"/>
                <wp:positionH relativeFrom="column">
                  <wp:posOffset>22860</wp:posOffset>
                </wp:positionH>
                <wp:positionV relativeFrom="paragraph">
                  <wp:posOffset>130810</wp:posOffset>
                </wp:positionV>
                <wp:extent cx="2595582" cy="461665"/>
                <wp:effectExtent l="0" t="0" r="13970" b="8255"/>
                <wp:wrapNone/>
                <wp:docPr id="25" name="文本框 24">
                  <a:extLst xmlns:a="http://schemas.openxmlformats.org/drawingml/2006/main">
                    <a:ext uri="{FF2B5EF4-FFF2-40B4-BE49-F238E27FC236}">
                      <a16:creationId xmlns:a16="http://schemas.microsoft.com/office/drawing/2014/main" id="{B2FD12D8-319F-6DDD-42C9-0B6FFAC09A6F}"/>
                    </a:ext>
                  </a:extLst>
                </wp:docPr>
                <wp:cNvGraphicFramePr/>
                <a:graphic xmlns:a="http://schemas.openxmlformats.org/drawingml/2006/main">
                  <a:graphicData uri="http://schemas.microsoft.com/office/word/2010/wordprocessingShape">
                    <wps:wsp>
                      <wps:cNvSpPr txBox="1"/>
                      <wps:spPr>
                        <a:xfrm>
                          <a:off x="0" y="0"/>
                          <a:ext cx="2595582" cy="461665"/>
                        </a:xfrm>
                        <a:prstGeom prst="rect">
                          <a:avLst/>
                        </a:prstGeom>
                        <a:noFill/>
                        <a:ln w="6350">
                          <a:solidFill>
                            <a:srgbClr val="FF0000"/>
                          </a:solidFill>
                        </a:ln>
                      </wps:spPr>
                      <wps:txbx>
                        <w:txbxContent>
                          <w:p w:rsidR="008366FC" w:rsidRPr="008366FC" w:rsidRDefault="008366FC" w:rsidP="008366FC">
                            <w:pPr>
                              <w:rPr>
                                <w:rFonts w:hAnsi="DengXian"/>
                                <w:b/>
                                <w:bCs/>
                                <w:color w:val="000000" w:themeColor="text1"/>
                                <w:kern w:val="24"/>
                                <w:sz w:val="96"/>
                                <w:szCs w:val="96"/>
                                <w:eastAsianLayout w:id="-709593592"/>
                              </w:rPr>
                            </w:pPr>
                            <w:r w:rsidRPr="008366FC">
                              <w:rPr>
                                <w:rFonts w:hAnsi="DengXian" w:hint="eastAsia"/>
                                <w:b/>
                                <w:bCs/>
                                <w:color w:val="000000" w:themeColor="text1"/>
                                <w:kern w:val="24"/>
                                <w:sz w:val="96"/>
                                <w:szCs w:val="96"/>
                                <w:eastAsianLayout w:id="-709593591"/>
                              </w:rPr>
                              <w:t>考</w:t>
                            </w:r>
                            <w:r w:rsidRPr="008366FC">
                              <w:rPr>
                                <w:rFonts w:hAnsi="DengXian" w:hint="eastAsia"/>
                                <w:b/>
                                <w:bCs/>
                                <w:color w:val="000000" w:themeColor="text1"/>
                                <w:kern w:val="24"/>
                                <w:sz w:val="96"/>
                                <w:szCs w:val="96"/>
                                <w:eastAsianLayout w:id="-709593590"/>
                              </w:rPr>
                              <w:t>1</w:t>
                            </w:r>
                            <w:r w:rsidRPr="008366FC">
                              <w:rPr>
                                <w:rFonts w:hAnsi="DengXian" w:hint="eastAsia"/>
                                <w:b/>
                                <w:bCs/>
                                <w:color w:val="000000" w:themeColor="text1"/>
                                <w:kern w:val="24"/>
                                <w:sz w:val="96"/>
                                <w:szCs w:val="96"/>
                                <w:eastAsianLayout w:id="-709593589"/>
                              </w:rPr>
                              <w:t xml:space="preserve"> 做更好的自己</w:t>
                            </w:r>
                          </w:p>
                        </w:txbxContent>
                      </wps:txbx>
                      <wps:bodyPr wrap="none" rtlCol="0">
                        <a:spAutoFit/>
                      </wps:bodyPr>
                    </wps:wsp>
                  </a:graphicData>
                </a:graphic>
              </wp:anchor>
            </w:drawing>
          </mc:Choice>
          <mc:Fallback>
            <w:pict>
              <v:shape w14:anchorId="299B5176" id="文本框 24" o:spid="_x0000_s1032" type="#_x0000_t202" style="position:absolute;left:0;text-align:left;margin-left:1.8pt;margin-top:10.3pt;width:204.4pt;height:36.3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" filled="f" strokecolor="red" strokeweight=".5pt">
                <v:textbox style="mso-fit-shape-to-text:t">
                  <w:txbxContent>
                    <w:p w:rsidR="008366FC" w:rsidRPr="008366FC" w:rsidRDefault="008366FC" w:rsidP="008366FC">
                      <w:pPr>
                        <w:rPr>
                          <w:rFonts w:hAnsi="DengXian"/>
                          <w:b/>
                          <w:bCs/>
                          <w:color w:val="000000" w:themeColor="text1"/>
                          <w:kern w:val="24"/>
                          <w:sz w:val="96"/>
                          <w:szCs w:val="96"/>
                          <w:eastAsianLayout w:id="-709593592"/>
                        </w:rPr>
                      </w:pPr>
                      <w:r w:rsidRPr="008366FC">
                        <w:rPr>
                          <w:rFonts w:hAnsi="DengXian" w:hint="eastAsia"/>
                          <w:b/>
                          <w:bCs/>
                          <w:color w:val="000000" w:themeColor="text1"/>
                          <w:kern w:val="24"/>
                          <w:sz w:val="96"/>
                          <w:szCs w:val="96"/>
                          <w:eastAsianLayout w:id="-709593591"/>
                        </w:rPr>
                        <w:t>考</w:t>
                      </w:r>
                      <w:r w:rsidRPr="008366FC">
                        <w:rPr>
                          <w:rFonts w:hAnsi="DengXian" w:hint="eastAsia"/>
                          <w:b/>
                          <w:bCs/>
                          <w:color w:val="000000" w:themeColor="text1"/>
                          <w:kern w:val="24"/>
                          <w:sz w:val="96"/>
                          <w:szCs w:val="96"/>
                          <w:eastAsianLayout w:id="-709593590"/>
                        </w:rPr>
                        <w:t>1</w:t>
                      </w:r>
                      <w:r w:rsidRPr="008366FC">
                        <w:rPr>
                          <w:rFonts w:hAnsi="DengXian" w:hint="eastAsia"/>
                          <w:b/>
                          <w:bCs/>
                          <w:color w:val="000000" w:themeColor="text1"/>
                          <w:kern w:val="24"/>
                          <w:sz w:val="96"/>
                          <w:szCs w:val="96"/>
                          <w:eastAsianLayout w:id="-709593589"/>
                        </w:rPr>
                        <w:t xml:space="preserve"> 做更好的自己</w:t>
                      </w:r>
                    </w:p>
                  </w:txbxContent>
                </v:textbox>
              </v:shape>
            </w:pict>
          </mc:Fallback>
        </mc:AlternateContent>
      </w:r>
    </w:p>
    <w:sectPr w:rsidR="008366FC" w:rsidRPr="0083103E" w:rsidSect="007D1D2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119CE"/>
    <w:multiLevelType w:val="hybridMultilevel"/>
    <w:tmpl w:val="7CDEBBC0"/>
    <w:lvl w:ilvl="0" w:tplc="07C8F18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55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0AC"/>
    <w:rsid w:val="00311665"/>
    <w:rsid w:val="005209BF"/>
    <w:rsid w:val="0079755E"/>
    <w:rsid w:val="007D1D21"/>
    <w:rsid w:val="0083103E"/>
    <w:rsid w:val="008366FC"/>
    <w:rsid w:val="00A330DC"/>
    <w:rsid w:val="00BF30AC"/>
    <w:rsid w:val="00C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C643D"/>
  <w15:chartTrackingRefBased/>
  <w15:docId w15:val="{CFB3C610-6798-B443-8AFF-72E693AB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6FC"/>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1D21"/>
    <w:pPr>
      <w:widowControl w:val="0"/>
      <w:jc w:val="both"/>
    </w:pPr>
  </w:style>
  <w:style w:type="paragraph" w:styleId="a4">
    <w:name w:val="Normal (Web)"/>
    <w:basedOn w:val="a"/>
    <w:uiPriority w:val="99"/>
    <w:semiHidden/>
    <w:unhideWhenUsed/>
    <w:rsid w:val="007D1D21"/>
    <w:pPr>
      <w:widowControl/>
      <w:spacing w:before="100" w:beforeAutospacing="1" w:after="100" w:afterAutospacing="1"/>
      <w:jc w:val="left"/>
    </w:pPr>
    <w:rPr>
      <w:rFonts w:ascii="宋体" w:eastAsia="宋体" w:hAnsi="宋体" w:cs="宋体"/>
      <w:kern w:val="0"/>
      <w:sz w:val="24"/>
    </w:rPr>
  </w:style>
  <w:style w:type="table" w:styleId="a5">
    <w:name w:val="Table Grid"/>
    <w:basedOn w:val="a1"/>
    <w:uiPriority w:val="39"/>
    <w:rsid w:val="007D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4299">
      <w:bodyDiv w:val="1"/>
      <w:marLeft w:val="0"/>
      <w:marRight w:val="0"/>
      <w:marTop w:val="0"/>
      <w:marBottom w:val="0"/>
      <w:divBdr>
        <w:top w:val="none" w:sz="0" w:space="0" w:color="auto"/>
        <w:left w:val="none" w:sz="0" w:space="0" w:color="auto"/>
        <w:bottom w:val="none" w:sz="0" w:space="0" w:color="auto"/>
        <w:right w:val="none" w:sz="0" w:space="0" w:color="auto"/>
      </w:divBdr>
    </w:div>
    <w:div w:id="371226428">
      <w:bodyDiv w:val="1"/>
      <w:marLeft w:val="0"/>
      <w:marRight w:val="0"/>
      <w:marTop w:val="0"/>
      <w:marBottom w:val="0"/>
      <w:divBdr>
        <w:top w:val="none" w:sz="0" w:space="0" w:color="auto"/>
        <w:left w:val="none" w:sz="0" w:space="0" w:color="auto"/>
        <w:bottom w:val="none" w:sz="0" w:space="0" w:color="auto"/>
        <w:right w:val="none" w:sz="0" w:space="0" w:color="auto"/>
      </w:divBdr>
    </w:div>
    <w:div w:id="404953452">
      <w:bodyDiv w:val="1"/>
      <w:marLeft w:val="0"/>
      <w:marRight w:val="0"/>
      <w:marTop w:val="0"/>
      <w:marBottom w:val="0"/>
      <w:divBdr>
        <w:top w:val="none" w:sz="0" w:space="0" w:color="auto"/>
        <w:left w:val="none" w:sz="0" w:space="0" w:color="auto"/>
        <w:bottom w:val="none" w:sz="0" w:space="0" w:color="auto"/>
        <w:right w:val="none" w:sz="0" w:space="0" w:color="auto"/>
      </w:divBdr>
    </w:div>
    <w:div w:id="426077267">
      <w:bodyDiv w:val="1"/>
      <w:marLeft w:val="0"/>
      <w:marRight w:val="0"/>
      <w:marTop w:val="0"/>
      <w:marBottom w:val="0"/>
      <w:divBdr>
        <w:top w:val="none" w:sz="0" w:space="0" w:color="auto"/>
        <w:left w:val="none" w:sz="0" w:space="0" w:color="auto"/>
        <w:bottom w:val="none" w:sz="0" w:space="0" w:color="auto"/>
        <w:right w:val="none" w:sz="0" w:space="0" w:color="auto"/>
      </w:divBdr>
    </w:div>
    <w:div w:id="524171507">
      <w:bodyDiv w:val="1"/>
      <w:marLeft w:val="0"/>
      <w:marRight w:val="0"/>
      <w:marTop w:val="0"/>
      <w:marBottom w:val="0"/>
      <w:divBdr>
        <w:top w:val="none" w:sz="0" w:space="0" w:color="auto"/>
        <w:left w:val="none" w:sz="0" w:space="0" w:color="auto"/>
        <w:bottom w:val="none" w:sz="0" w:space="0" w:color="auto"/>
        <w:right w:val="none" w:sz="0" w:space="0" w:color="auto"/>
      </w:divBdr>
    </w:div>
    <w:div w:id="564218476">
      <w:bodyDiv w:val="1"/>
      <w:marLeft w:val="0"/>
      <w:marRight w:val="0"/>
      <w:marTop w:val="0"/>
      <w:marBottom w:val="0"/>
      <w:divBdr>
        <w:top w:val="none" w:sz="0" w:space="0" w:color="auto"/>
        <w:left w:val="none" w:sz="0" w:space="0" w:color="auto"/>
        <w:bottom w:val="none" w:sz="0" w:space="0" w:color="auto"/>
        <w:right w:val="none" w:sz="0" w:space="0" w:color="auto"/>
      </w:divBdr>
    </w:div>
    <w:div w:id="610868283">
      <w:bodyDiv w:val="1"/>
      <w:marLeft w:val="0"/>
      <w:marRight w:val="0"/>
      <w:marTop w:val="0"/>
      <w:marBottom w:val="0"/>
      <w:divBdr>
        <w:top w:val="none" w:sz="0" w:space="0" w:color="auto"/>
        <w:left w:val="none" w:sz="0" w:space="0" w:color="auto"/>
        <w:bottom w:val="none" w:sz="0" w:space="0" w:color="auto"/>
        <w:right w:val="none" w:sz="0" w:space="0" w:color="auto"/>
      </w:divBdr>
    </w:div>
    <w:div w:id="889194505">
      <w:bodyDiv w:val="1"/>
      <w:marLeft w:val="0"/>
      <w:marRight w:val="0"/>
      <w:marTop w:val="0"/>
      <w:marBottom w:val="0"/>
      <w:divBdr>
        <w:top w:val="none" w:sz="0" w:space="0" w:color="auto"/>
        <w:left w:val="none" w:sz="0" w:space="0" w:color="auto"/>
        <w:bottom w:val="none" w:sz="0" w:space="0" w:color="auto"/>
        <w:right w:val="none" w:sz="0" w:space="0" w:color="auto"/>
      </w:divBdr>
    </w:div>
    <w:div w:id="905455043">
      <w:bodyDiv w:val="1"/>
      <w:marLeft w:val="0"/>
      <w:marRight w:val="0"/>
      <w:marTop w:val="0"/>
      <w:marBottom w:val="0"/>
      <w:divBdr>
        <w:top w:val="none" w:sz="0" w:space="0" w:color="auto"/>
        <w:left w:val="none" w:sz="0" w:space="0" w:color="auto"/>
        <w:bottom w:val="none" w:sz="0" w:space="0" w:color="auto"/>
        <w:right w:val="none" w:sz="0" w:space="0" w:color="auto"/>
      </w:divBdr>
    </w:div>
    <w:div w:id="984548175">
      <w:bodyDiv w:val="1"/>
      <w:marLeft w:val="0"/>
      <w:marRight w:val="0"/>
      <w:marTop w:val="0"/>
      <w:marBottom w:val="0"/>
      <w:divBdr>
        <w:top w:val="none" w:sz="0" w:space="0" w:color="auto"/>
        <w:left w:val="none" w:sz="0" w:space="0" w:color="auto"/>
        <w:bottom w:val="none" w:sz="0" w:space="0" w:color="auto"/>
        <w:right w:val="none" w:sz="0" w:space="0" w:color="auto"/>
      </w:divBdr>
    </w:div>
    <w:div w:id="1077705667">
      <w:bodyDiv w:val="1"/>
      <w:marLeft w:val="0"/>
      <w:marRight w:val="0"/>
      <w:marTop w:val="0"/>
      <w:marBottom w:val="0"/>
      <w:divBdr>
        <w:top w:val="none" w:sz="0" w:space="0" w:color="auto"/>
        <w:left w:val="none" w:sz="0" w:space="0" w:color="auto"/>
        <w:bottom w:val="none" w:sz="0" w:space="0" w:color="auto"/>
        <w:right w:val="none" w:sz="0" w:space="0" w:color="auto"/>
      </w:divBdr>
    </w:div>
    <w:div w:id="1233465531">
      <w:bodyDiv w:val="1"/>
      <w:marLeft w:val="0"/>
      <w:marRight w:val="0"/>
      <w:marTop w:val="0"/>
      <w:marBottom w:val="0"/>
      <w:divBdr>
        <w:top w:val="none" w:sz="0" w:space="0" w:color="auto"/>
        <w:left w:val="none" w:sz="0" w:space="0" w:color="auto"/>
        <w:bottom w:val="none" w:sz="0" w:space="0" w:color="auto"/>
        <w:right w:val="none" w:sz="0" w:space="0" w:color="auto"/>
      </w:divBdr>
    </w:div>
    <w:div w:id="1529903712">
      <w:bodyDiv w:val="1"/>
      <w:marLeft w:val="0"/>
      <w:marRight w:val="0"/>
      <w:marTop w:val="0"/>
      <w:marBottom w:val="0"/>
      <w:divBdr>
        <w:top w:val="none" w:sz="0" w:space="0" w:color="auto"/>
        <w:left w:val="none" w:sz="0" w:space="0" w:color="auto"/>
        <w:bottom w:val="none" w:sz="0" w:space="0" w:color="auto"/>
        <w:right w:val="none" w:sz="0" w:space="0" w:color="auto"/>
      </w:divBdr>
    </w:div>
    <w:div w:id="1621187314">
      <w:bodyDiv w:val="1"/>
      <w:marLeft w:val="0"/>
      <w:marRight w:val="0"/>
      <w:marTop w:val="0"/>
      <w:marBottom w:val="0"/>
      <w:divBdr>
        <w:top w:val="none" w:sz="0" w:space="0" w:color="auto"/>
        <w:left w:val="none" w:sz="0" w:space="0" w:color="auto"/>
        <w:bottom w:val="none" w:sz="0" w:space="0" w:color="auto"/>
        <w:right w:val="none" w:sz="0" w:space="0" w:color="auto"/>
      </w:divBdr>
    </w:div>
    <w:div w:id="1790658851">
      <w:bodyDiv w:val="1"/>
      <w:marLeft w:val="0"/>
      <w:marRight w:val="0"/>
      <w:marTop w:val="0"/>
      <w:marBottom w:val="0"/>
      <w:divBdr>
        <w:top w:val="none" w:sz="0" w:space="0" w:color="auto"/>
        <w:left w:val="none" w:sz="0" w:space="0" w:color="auto"/>
        <w:bottom w:val="none" w:sz="0" w:space="0" w:color="auto"/>
        <w:right w:val="none" w:sz="0" w:space="0" w:color="auto"/>
      </w:divBdr>
    </w:div>
    <w:div w:id="1830293628">
      <w:bodyDiv w:val="1"/>
      <w:marLeft w:val="0"/>
      <w:marRight w:val="0"/>
      <w:marTop w:val="0"/>
      <w:marBottom w:val="0"/>
      <w:divBdr>
        <w:top w:val="none" w:sz="0" w:space="0" w:color="auto"/>
        <w:left w:val="none" w:sz="0" w:space="0" w:color="auto"/>
        <w:bottom w:val="none" w:sz="0" w:space="0" w:color="auto"/>
        <w:right w:val="none" w:sz="0" w:space="0" w:color="auto"/>
      </w:divBdr>
    </w:div>
    <w:div w:id="1902860899">
      <w:bodyDiv w:val="1"/>
      <w:marLeft w:val="0"/>
      <w:marRight w:val="0"/>
      <w:marTop w:val="0"/>
      <w:marBottom w:val="0"/>
      <w:divBdr>
        <w:top w:val="none" w:sz="0" w:space="0" w:color="auto"/>
        <w:left w:val="none" w:sz="0" w:space="0" w:color="auto"/>
        <w:bottom w:val="none" w:sz="0" w:space="0" w:color="auto"/>
        <w:right w:val="none" w:sz="0" w:space="0" w:color="auto"/>
      </w:divBdr>
    </w:div>
    <w:div w:id="211801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801</Words>
  <Characters>4566</Characters>
  <Application>Microsoft Office Word</Application>
  <DocSecurity>0</DocSecurity>
  <Lines>38</Lines>
  <Paragraphs>10</Paragraphs>
  <ScaleCrop>false</ScaleCrop>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cp:lastPrinted>2025-05-22T09:58:00Z</cp:lastPrinted>
  <dcterms:created xsi:type="dcterms:W3CDTF">2025-05-20T07:29:00Z</dcterms:created>
  <dcterms:modified xsi:type="dcterms:W3CDTF">2025-05-22T16:36:00Z</dcterms:modified>
</cp:coreProperties>
</file>